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A37" w14:textId="77777777" w:rsidR="00BB1E59" w:rsidRDefault="00BB1E59" w:rsidP="00CD0C22">
      <w:pPr>
        <w:spacing w:after="0" w:line="276" w:lineRule="auto"/>
        <w:rPr>
          <w:rFonts w:ascii="Times New Roman" w:hAnsi="Times New Roman"/>
          <w:lang w:val="bs-Latn-BA"/>
        </w:rPr>
      </w:pPr>
    </w:p>
    <w:p w14:paraId="34F46AF9" w14:textId="77777777" w:rsidR="00A32E2F" w:rsidRPr="003F2B99" w:rsidRDefault="00A32E2F" w:rsidP="00A32E2F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3F2B99">
        <w:rPr>
          <w:rFonts w:ascii="Times New Roman" w:hAnsi="Times New Roman"/>
          <w:lang w:val="hr-HR"/>
        </w:rPr>
        <w:t>Osma internacionalna konferencija</w:t>
      </w:r>
    </w:p>
    <w:p w14:paraId="1FB8A76E" w14:textId="77777777" w:rsidR="00A32E2F" w:rsidRPr="003F2B99" w:rsidRDefault="00A32E2F" w:rsidP="00A32E2F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3F2B99">
        <w:rPr>
          <w:rFonts w:ascii="Times New Roman" w:hAnsi="Times New Roman"/>
          <w:i/>
          <w:iCs/>
          <w:lang w:val="hr-HR"/>
        </w:rPr>
        <w:t>SARAJEVO I SVIJET</w:t>
      </w:r>
    </w:p>
    <w:p w14:paraId="09FBD9B1" w14:textId="2D1E96A6" w:rsidR="00A32E2F" w:rsidRDefault="00A32E2F" w:rsidP="00A32E2F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3F2B99">
        <w:rPr>
          <w:rFonts w:ascii="Times New Roman" w:hAnsi="Times New Roman"/>
          <w:lang w:val="hr-HR"/>
        </w:rPr>
        <w:t>Sarajevo, 9–16. maj 2022.</w:t>
      </w:r>
    </w:p>
    <w:p w14:paraId="09861A8D" w14:textId="77777777" w:rsidR="003F2B99" w:rsidRPr="003F2B99" w:rsidRDefault="003F2B99" w:rsidP="00A32E2F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1DDB0DA8" w14:textId="77777777" w:rsidR="00A32E2F" w:rsidRPr="00A32E2F" w:rsidRDefault="00A32E2F" w:rsidP="00A32E2F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A32E2F">
        <w:rPr>
          <w:rFonts w:ascii="Times New Roman" w:hAnsi="Times New Roman"/>
          <w:b/>
          <w:bCs/>
          <w:lang w:val="hr-HR"/>
        </w:rPr>
        <w:t xml:space="preserve">Drugi raspravni stol </w:t>
      </w:r>
      <w:r w:rsidRPr="00A32E2F">
        <w:rPr>
          <w:rFonts w:ascii="Times New Roman" w:hAnsi="Times New Roman"/>
          <w:b/>
          <w:bCs/>
          <w:i/>
          <w:iCs/>
          <w:lang w:val="hr-HR"/>
        </w:rPr>
        <w:t>Uloga i značaj Sarajeva u ekonomskom, kulturnom i političkom razvoju bosanskohercegovačke države</w:t>
      </w:r>
    </w:p>
    <w:p w14:paraId="7414DDC2" w14:textId="78B54832" w:rsidR="00A32E2F" w:rsidRDefault="00A32E2F" w:rsidP="00A32E2F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A32E2F">
        <w:rPr>
          <w:rFonts w:ascii="Times New Roman" w:hAnsi="Times New Roman"/>
          <w:b/>
          <w:bCs/>
          <w:lang w:val="hr-HR"/>
        </w:rPr>
        <w:t>Zoom platforma, 11. maj 2022.</w:t>
      </w:r>
    </w:p>
    <w:p w14:paraId="1BDA8F89" w14:textId="7F450D7B" w:rsidR="009F5CBE" w:rsidRPr="006E3E27" w:rsidRDefault="009F5CBE" w:rsidP="009F5CBE">
      <w:pPr>
        <w:spacing w:after="0" w:line="276" w:lineRule="auto"/>
        <w:jc w:val="center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https://us06web.zoom.us/j/84091318683?pwd=VVNESzM2TmpDZDhveWo4TVVwSFp5Zz09</w:t>
        </w:r>
      </w:hyperlink>
    </w:p>
    <w:p w14:paraId="2AC139F0" w14:textId="77777777" w:rsidR="009F5CBE" w:rsidRPr="006E3E27" w:rsidRDefault="009F5CBE" w:rsidP="009F5CBE">
      <w:pPr>
        <w:spacing w:after="120" w:line="276" w:lineRule="auto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840 9131 8683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709900</w:t>
      </w:r>
      <w:r>
        <w:rPr>
          <w:rFonts w:ascii="Times New Roman" w:hAnsi="Times New Roman"/>
          <w:lang w:val="hr-HR"/>
        </w:rPr>
        <w:t>)</w:t>
      </w:r>
    </w:p>
    <w:p w14:paraId="5D9F901C" w14:textId="77777777" w:rsidR="003F2B99" w:rsidRPr="003F2B99" w:rsidRDefault="003F2B99" w:rsidP="00A32E2F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3A2D68D5" w14:textId="77777777" w:rsidR="00A32E2F" w:rsidRPr="00BB489D" w:rsidRDefault="00A32E2F" w:rsidP="003F2B99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Čast nam je obavijestiti vas da će drugi</w:t>
      </w:r>
      <w:r w:rsidRPr="00BB489D">
        <w:rPr>
          <w:rFonts w:ascii="Times New Roman" w:hAnsi="Times New Roman"/>
          <w:lang w:val="hr-HR"/>
        </w:rPr>
        <w:t xml:space="preserve"> raspravni stol Osme internacionalne konferencije </w:t>
      </w:r>
      <w:r w:rsidRPr="00BB489D">
        <w:rPr>
          <w:rFonts w:ascii="Times New Roman" w:hAnsi="Times New Roman"/>
          <w:i/>
          <w:iCs/>
          <w:lang w:val="hr-HR"/>
        </w:rPr>
        <w:t>Sarajevo i svijet</w:t>
      </w:r>
      <w:r w:rsidRPr="00BB489D">
        <w:rPr>
          <w:rFonts w:ascii="Times New Roman" w:hAnsi="Times New Roman"/>
          <w:lang w:val="hr-HR"/>
        </w:rPr>
        <w:t xml:space="preserve"> (ICSW8), s naslovom “</w:t>
      </w:r>
      <w:r w:rsidRPr="005F18E4">
        <w:rPr>
          <w:rFonts w:ascii="Times New Roman" w:hAnsi="Times New Roman"/>
          <w:lang w:val="hr-HR"/>
        </w:rPr>
        <w:t xml:space="preserve">Uloga i značaj Sarajeva u </w:t>
      </w:r>
      <w:bookmarkStart w:id="0" w:name="_Hlk98418165"/>
      <w:r w:rsidRPr="005F18E4">
        <w:rPr>
          <w:rFonts w:ascii="Times New Roman" w:hAnsi="Times New Roman"/>
          <w:lang w:val="hr-HR"/>
        </w:rPr>
        <w:t>ekonomskom</w:t>
      </w:r>
      <w:r>
        <w:rPr>
          <w:rFonts w:ascii="Times New Roman" w:hAnsi="Times New Roman"/>
          <w:lang w:val="hr-HR"/>
        </w:rPr>
        <w:t>,</w:t>
      </w:r>
      <w:r w:rsidRPr="005F18E4">
        <w:rPr>
          <w:rFonts w:ascii="Times New Roman" w:hAnsi="Times New Roman"/>
          <w:lang w:val="hr-HR"/>
        </w:rPr>
        <w:t xml:space="preserve"> kulturnom </w:t>
      </w:r>
      <w:r>
        <w:rPr>
          <w:rFonts w:ascii="Times New Roman" w:hAnsi="Times New Roman"/>
          <w:lang w:val="hr-HR"/>
        </w:rPr>
        <w:t xml:space="preserve">i </w:t>
      </w:r>
      <w:r w:rsidRPr="005F18E4">
        <w:rPr>
          <w:rFonts w:ascii="Times New Roman" w:hAnsi="Times New Roman"/>
          <w:lang w:val="hr-HR"/>
        </w:rPr>
        <w:t xml:space="preserve">političkom razvoju </w:t>
      </w:r>
      <w:bookmarkEnd w:id="0"/>
      <w:r w:rsidRPr="005F18E4">
        <w:rPr>
          <w:rFonts w:ascii="Times New Roman" w:hAnsi="Times New Roman"/>
          <w:lang w:val="hr-HR"/>
        </w:rPr>
        <w:t>bosanskohercegovačke države</w:t>
      </w:r>
      <w:r w:rsidRPr="00BB489D">
        <w:rPr>
          <w:rFonts w:ascii="Times New Roman" w:hAnsi="Times New Roman"/>
          <w:lang w:val="hr-HR"/>
        </w:rPr>
        <w:t xml:space="preserve">”, </w:t>
      </w:r>
      <w:r>
        <w:rPr>
          <w:rFonts w:ascii="Times New Roman" w:hAnsi="Times New Roman"/>
          <w:lang w:val="hr-HR"/>
        </w:rPr>
        <w:t>biti</w:t>
      </w:r>
      <w:r w:rsidRPr="00BB489D">
        <w:rPr>
          <w:rFonts w:ascii="Times New Roman" w:hAnsi="Times New Roman"/>
          <w:lang w:val="hr-HR"/>
        </w:rPr>
        <w:t xml:space="preserve"> održan 1</w:t>
      </w:r>
      <w:r>
        <w:rPr>
          <w:rFonts w:ascii="Times New Roman" w:hAnsi="Times New Roman"/>
          <w:lang w:val="hr-HR"/>
        </w:rPr>
        <w:t>1</w:t>
      </w:r>
      <w:r w:rsidRPr="00BB489D">
        <w:rPr>
          <w:rFonts w:ascii="Times New Roman" w:hAnsi="Times New Roman"/>
          <w:lang w:val="hr-HR"/>
        </w:rPr>
        <w:t>. maja 2022. godine s početkom u 14.00 sati</w:t>
      </w:r>
      <w:r>
        <w:rPr>
          <w:rFonts w:ascii="Times New Roman" w:hAnsi="Times New Roman"/>
          <w:lang w:val="hr-HR"/>
        </w:rPr>
        <w:t xml:space="preserve"> na Zoom platformi</w:t>
      </w:r>
      <w:r w:rsidRPr="00BB489D">
        <w:rPr>
          <w:rFonts w:ascii="Times New Roman" w:hAnsi="Times New Roman"/>
          <w:lang w:val="hr-HR"/>
        </w:rPr>
        <w:t xml:space="preserve">. Raspravni stol vodit će </w:t>
      </w:r>
      <w:r>
        <w:rPr>
          <w:rFonts w:ascii="Times New Roman" w:hAnsi="Times New Roman"/>
          <w:lang w:val="hr-HR"/>
        </w:rPr>
        <w:t>Žarko Papić</w:t>
      </w:r>
      <w:r w:rsidRPr="00BB489D">
        <w:rPr>
          <w:rFonts w:ascii="Times New Roman" w:hAnsi="Times New Roman"/>
          <w:lang w:val="hr-HR"/>
        </w:rPr>
        <w:t>.</w:t>
      </w:r>
    </w:p>
    <w:p w14:paraId="1243F1A9" w14:textId="77777777" w:rsidR="00A32E2F" w:rsidRDefault="00A32E2F" w:rsidP="003F2B99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god bosanskohercegovačka država bila organizirana s obzirom na centar i njene dijelove, uloga Sarajeva kao glavnog grada ne može biti zanemarena u ocjenjivanju postojećeg i planiranju budućeg ekonomskog, kulturnog i političkog stanja. Pred sudionicima ovog raspravnog stola više je važnih pitanja o odnosima ekonomskog, kulturnog i političkog razvoja bosanskohercegovačke države. Je li moguć razvoj lokalnih zajednica bez uzimanja u obzir uloge Sarajeva? Kakve su postojeće ekonomske kulturne i političke veze Sarajeva s drugim dijelovima bosanskohercegovačke sredine? Kakva je budućnost ekonomskog, kulturnog i političkog razvoja Sarajeva s obzirom na očekivane promjene u Evropi i svijetu?</w:t>
      </w:r>
    </w:p>
    <w:p w14:paraId="51588606" w14:textId="77777777" w:rsidR="00A32E2F" w:rsidRDefault="00A32E2F" w:rsidP="00A32E2F">
      <w:pPr>
        <w:jc w:val="both"/>
        <w:rPr>
          <w:rFonts w:ascii="Times New Roman" w:hAnsi="Times New Roman"/>
          <w:lang w:val="hr-HR"/>
        </w:rPr>
      </w:pPr>
    </w:p>
    <w:p w14:paraId="0ED8B0ED" w14:textId="1066714D" w:rsidR="00A32E2F" w:rsidRPr="000A4F4F" w:rsidRDefault="00432DA3" w:rsidP="00A32E2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ulozi Sarajeva u razvoju bosanskohercegovačke države govorit će:</w:t>
      </w:r>
    </w:p>
    <w:p w14:paraId="653280B7" w14:textId="77777777" w:rsidR="00432DA3" w:rsidRPr="00F772D9" w:rsidRDefault="00432DA3" w:rsidP="00432DA3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Fikret Čaušević, </w:t>
      </w:r>
      <w:r w:rsidRPr="00F772D9">
        <w:rPr>
          <w:rFonts w:ascii="Times New Roman" w:hAnsi="Times New Roman"/>
          <w:i/>
          <w:iCs/>
          <w:lang w:val="hr-HR"/>
        </w:rPr>
        <w:t>Svijet, Bosna i Sarajevo u novom ekonomskom ok</w:t>
      </w:r>
      <w:r>
        <w:rPr>
          <w:rFonts w:ascii="Times New Roman" w:hAnsi="Times New Roman"/>
          <w:i/>
          <w:iCs/>
          <w:lang w:val="hr-HR"/>
        </w:rPr>
        <w:t>r</w:t>
      </w:r>
      <w:r w:rsidRPr="00F772D9">
        <w:rPr>
          <w:rFonts w:ascii="Times New Roman" w:hAnsi="Times New Roman"/>
          <w:i/>
          <w:iCs/>
          <w:lang w:val="hr-HR"/>
        </w:rPr>
        <w:t>uženju</w:t>
      </w:r>
    </w:p>
    <w:p w14:paraId="5D80D813" w14:textId="77777777" w:rsidR="00432DA3" w:rsidRPr="00F772D9" w:rsidRDefault="00432DA3" w:rsidP="00432DA3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Zlatko Lagumdžija, </w:t>
      </w:r>
      <w:r w:rsidRPr="002860BA">
        <w:rPr>
          <w:rFonts w:ascii="Times New Roman" w:hAnsi="Times New Roman"/>
          <w:i/>
          <w:iCs/>
          <w:lang w:val="hr-HR"/>
        </w:rPr>
        <w:t>Mre</w:t>
      </w:r>
      <w:r>
        <w:rPr>
          <w:rFonts w:ascii="Times New Roman" w:hAnsi="Times New Roman"/>
          <w:i/>
          <w:iCs/>
          <w:lang w:val="hr-HR"/>
        </w:rPr>
        <w:t>ž</w:t>
      </w:r>
      <w:r w:rsidRPr="002860BA">
        <w:rPr>
          <w:rFonts w:ascii="Times New Roman" w:hAnsi="Times New Roman"/>
          <w:i/>
          <w:iCs/>
          <w:lang w:val="hr-HR"/>
        </w:rPr>
        <w:t>a samoodr</w:t>
      </w:r>
      <w:r>
        <w:rPr>
          <w:rFonts w:ascii="Times New Roman" w:hAnsi="Times New Roman"/>
          <w:i/>
          <w:iCs/>
          <w:lang w:val="hr-HR"/>
        </w:rPr>
        <w:t>ž</w:t>
      </w:r>
      <w:r w:rsidRPr="002860BA">
        <w:rPr>
          <w:rFonts w:ascii="Times New Roman" w:hAnsi="Times New Roman"/>
          <w:i/>
          <w:iCs/>
          <w:lang w:val="hr-HR"/>
        </w:rPr>
        <w:t xml:space="preserve">ivog razvoja Zapadnog Balkana (WB SDSN) </w:t>
      </w:r>
      <w:r>
        <w:rPr>
          <w:rFonts w:ascii="Times New Roman" w:hAnsi="Times New Roman"/>
          <w:i/>
          <w:iCs/>
          <w:lang w:val="hr-HR"/>
        </w:rPr>
        <w:t>–</w:t>
      </w:r>
      <w:r w:rsidRPr="002860BA">
        <w:rPr>
          <w:rFonts w:ascii="Times New Roman" w:hAnsi="Times New Roman"/>
          <w:i/>
          <w:iCs/>
          <w:lang w:val="hr-HR"/>
        </w:rPr>
        <w:t xml:space="preserve"> Sarajevo kao prirodni centar regionalne saradnje</w:t>
      </w:r>
    </w:p>
    <w:p w14:paraId="32EE4AD0" w14:textId="77777777" w:rsidR="00432DA3" w:rsidRDefault="00432DA3" w:rsidP="00432DA3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Sabina Silajdžić, </w:t>
      </w:r>
      <w:r w:rsidRPr="00832990">
        <w:rPr>
          <w:rFonts w:ascii="Times New Roman" w:hAnsi="Times New Roman"/>
          <w:i/>
          <w:iCs/>
          <w:lang w:val="hr-HR"/>
        </w:rPr>
        <w:t>Perspektive razvoja ekonomije Bosne i Hercegovine i integracijski procesi</w:t>
      </w:r>
    </w:p>
    <w:p w14:paraId="7AB8D557" w14:textId="77777777" w:rsidR="00432DA3" w:rsidRPr="00417BCB" w:rsidRDefault="00432DA3" w:rsidP="00432DA3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 xml:space="preserve">Sead Kreso, </w:t>
      </w:r>
      <w:r w:rsidRPr="00417BCB">
        <w:rPr>
          <w:rFonts w:ascii="Times New Roman" w:hAnsi="Times New Roman"/>
          <w:i/>
          <w:iCs/>
          <w:lang w:val="hr-HR"/>
        </w:rPr>
        <w:t>Netransparentna raspodjela indirektnih poreza u Bosni i Hercegovini s fokusom na Kanton Sarajevo</w:t>
      </w:r>
    </w:p>
    <w:p w14:paraId="1FDD6B42" w14:textId="77777777" w:rsidR="00432DA3" w:rsidRPr="00F772D9" w:rsidRDefault="00432DA3" w:rsidP="00432DA3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Muamer </w:t>
      </w:r>
      <w:proofErr w:type="spellStart"/>
      <w:r w:rsidRPr="00F772D9">
        <w:rPr>
          <w:rFonts w:ascii="Times New Roman" w:hAnsi="Times New Roman"/>
          <w:lang w:val="hr-HR"/>
        </w:rPr>
        <w:t>Halilbašić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Ekonomski značaj Sarajeva kao glavnog grada Bosne i Hercegovine</w:t>
      </w:r>
    </w:p>
    <w:p w14:paraId="0C68982C" w14:textId="77777777" w:rsidR="00432DA3" w:rsidRPr="00F772D9" w:rsidRDefault="00432DA3" w:rsidP="00432DA3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Zoran Pavlović, </w:t>
      </w:r>
      <w:r w:rsidRPr="00F772D9">
        <w:rPr>
          <w:rFonts w:ascii="Times New Roman" w:hAnsi="Times New Roman"/>
          <w:i/>
          <w:iCs/>
          <w:lang w:val="hr-HR"/>
        </w:rPr>
        <w:t>Sarajevo – ekonomski motor razvoja Bosne i Hercegovine</w:t>
      </w:r>
    </w:p>
    <w:p w14:paraId="23A2979E" w14:textId="77777777" w:rsidR="00432DA3" w:rsidRPr="00F772D9" w:rsidRDefault="00432DA3" w:rsidP="00432DA3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Anto Domazet, </w:t>
      </w:r>
      <w:r w:rsidRPr="00F772D9">
        <w:rPr>
          <w:rFonts w:ascii="Times New Roman" w:hAnsi="Times New Roman"/>
          <w:i/>
          <w:iCs/>
          <w:lang w:val="hr-HR"/>
        </w:rPr>
        <w:t xml:space="preserve">Izazovi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reindustrijalizacije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 xml:space="preserve"> u Sarajevu</w:t>
      </w:r>
    </w:p>
    <w:p w14:paraId="2F9F54C0" w14:textId="4916BA1F" w:rsidR="00432DA3" w:rsidRPr="00635CA9" w:rsidRDefault="00432DA3" w:rsidP="00432DA3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>
        <w:rPr>
          <w:rFonts w:ascii="Times New Roman" w:hAnsi="Times New Roman"/>
          <w:lang w:val="hr-HR"/>
        </w:rPr>
        <w:t xml:space="preserve">Mirko Pejanović, </w:t>
      </w:r>
      <w:r>
        <w:rPr>
          <w:rFonts w:ascii="Times New Roman" w:hAnsi="Times New Roman"/>
          <w:i/>
          <w:iCs/>
          <w:lang w:val="hr-HR"/>
        </w:rPr>
        <w:t>O mogućnostima promjene institucionalnog položaja Sarajeva u procesima evropskih integracij</w:t>
      </w:r>
      <w:r w:rsidR="002B3743">
        <w:rPr>
          <w:rFonts w:ascii="Times New Roman" w:hAnsi="Times New Roman"/>
          <w:i/>
          <w:iCs/>
          <w:lang w:val="hr-HR"/>
        </w:rPr>
        <w:t>a</w:t>
      </w:r>
      <w:r>
        <w:rPr>
          <w:rFonts w:ascii="Times New Roman" w:hAnsi="Times New Roman"/>
          <w:i/>
          <w:iCs/>
          <w:lang w:val="hr-HR"/>
        </w:rPr>
        <w:t xml:space="preserve"> </w:t>
      </w:r>
    </w:p>
    <w:p w14:paraId="0E83271D" w14:textId="77777777" w:rsidR="00432DA3" w:rsidRDefault="00432DA3" w:rsidP="00432DA3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Rasim </w:t>
      </w:r>
      <w:proofErr w:type="spellStart"/>
      <w:r>
        <w:rPr>
          <w:rFonts w:ascii="Times New Roman" w:hAnsi="Times New Roman"/>
          <w:lang w:val="hr-HR"/>
        </w:rPr>
        <w:t>Gačanović</w:t>
      </w:r>
      <w:proofErr w:type="spellEnd"/>
      <w:r>
        <w:rPr>
          <w:rFonts w:ascii="Times New Roman" w:hAnsi="Times New Roman"/>
          <w:lang w:val="hr-HR"/>
        </w:rPr>
        <w:t xml:space="preserve">, </w:t>
      </w:r>
      <w:r w:rsidRPr="002558A2">
        <w:rPr>
          <w:rFonts w:ascii="Times New Roman" w:hAnsi="Times New Roman"/>
          <w:i/>
          <w:iCs/>
          <w:lang w:val="hr-HR"/>
        </w:rPr>
        <w:t xml:space="preserve">Budućnost Sarajeva i </w:t>
      </w:r>
      <w:proofErr w:type="spellStart"/>
      <w:r w:rsidRPr="002558A2">
        <w:rPr>
          <w:rFonts w:ascii="Times New Roman" w:hAnsi="Times New Roman"/>
          <w:i/>
          <w:iCs/>
          <w:lang w:val="hr-HR"/>
        </w:rPr>
        <w:t>dekonstrukcija</w:t>
      </w:r>
      <w:proofErr w:type="spellEnd"/>
      <w:r w:rsidRPr="002558A2">
        <w:rPr>
          <w:rFonts w:ascii="Times New Roman" w:hAnsi="Times New Roman"/>
          <w:i/>
          <w:iCs/>
          <w:lang w:val="hr-HR"/>
        </w:rPr>
        <w:t xml:space="preserve"> sadašnjih </w:t>
      </w:r>
      <w:proofErr w:type="spellStart"/>
      <w:r w:rsidRPr="002558A2">
        <w:rPr>
          <w:rFonts w:ascii="Times New Roman" w:hAnsi="Times New Roman"/>
          <w:i/>
          <w:iCs/>
          <w:lang w:val="hr-HR"/>
        </w:rPr>
        <w:t>shvatanja</w:t>
      </w:r>
      <w:proofErr w:type="spellEnd"/>
      <w:r w:rsidRPr="002558A2">
        <w:rPr>
          <w:rFonts w:ascii="Times New Roman" w:hAnsi="Times New Roman"/>
          <w:i/>
          <w:iCs/>
          <w:lang w:val="hr-HR"/>
        </w:rPr>
        <w:t xml:space="preserve"> opskrbe energijom</w:t>
      </w:r>
    </w:p>
    <w:p w14:paraId="58804373" w14:textId="77777777" w:rsidR="00432DA3" w:rsidRDefault="00432DA3" w:rsidP="00432DA3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Almir </w:t>
      </w:r>
      <w:proofErr w:type="spellStart"/>
      <w:r w:rsidRPr="00F772D9">
        <w:rPr>
          <w:rFonts w:ascii="Times New Roman" w:hAnsi="Times New Roman"/>
          <w:lang w:val="hr-HR"/>
        </w:rPr>
        <w:t>Peštek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bookmarkStart w:id="1" w:name="_Hlk100050327"/>
      <w:r w:rsidRPr="00F772D9">
        <w:rPr>
          <w:rFonts w:ascii="Times New Roman" w:hAnsi="Times New Roman"/>
          <w:i/>
          <w:iCs/>
          <w:lang w:val="hr-HR"/>
        </w:rPr>
        <w:t>Turizam u razvoju Sarajeva i razumijevanju njegove uloge u bosanskohercegovačkoj sredini</w:t>
      </w:r>
    </w:p>
    <w:bookmarkEnd w:id="1"/>
    <w:p w14:paraId="6509E27C" w14:textId="7FABF874" w:rsidR="00A32E2F" w:rsidRDefault="00A32E2F" w:rsidP="00A32E2F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011E68FA" w14:textId="77777777" w:rsidR="003F2B99" w:rsidRDefault="003F2B99" w:rsidP="00A32E2F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10D6DB4A" w14:textId="72112A3A" w:rsidR="007E6B12" w:rsidRPr="00AB4352" w:rsidRDefault="003F2B99" w:rsidP="007E6B12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7E6B12">
        <w:rPr>
          <w:rFonts w:ascii="Times New Roman" w:hAnsi="Times New Roman"/>
          <w:lang w:val="hr-HR"/>
        </w:rPr>
        <w:t xml:space="preserve"> </w:t>
      </w:r>
      <w:r w:rsidR="007E6B12">
        <w:rPr>
          <w:rFonts w:ascii="Times New Roman" w:hAnsi="Times New Roman"/>
          <w:lang w:val="bs-Latn-BA"/>
        </w:rPr>
        <w:t xml:space="preserve">Cijeli program Osme internacionalne konferencije </w:t>
      </w:r>
      <w:r w:rsidR="00987051">
        <w:rPr>
          <w:rFonts w:ascii="Times New Roman" w:hAnsi="Times New Roman"/>
          <w:i/>
          <w:iCs/>
          <w:lang w:val="bs-Latn-BA"/>
        </w:rPr>
        <w:t xml:space="preserve">Sarajevo i svijet </w:t>
      </w:r>
      <w:r w:rsidR="007E6B12">
        <w:rPr>
          <w:rFonts w:ascii="Times New Roman" w:hAnsi="Times New Roman"/>
          <w:lang w:val="bs-Latn-BA"/>
        </w:rPr>
        <w:t xml:space="preserve">dostupan je na: </w:t>
      </w:r>
      <w:r w:rsidR="00D64CED">
        <w:rPr>
          <w:rFonts w:ascii="Times New Roman" w:hAnsi="Times New Roman"/>
          <w:lang w:val="bs-Latn-BA"/>
        </w:rPr>
        <w:fldChar w:fldCharType="begin"/>
      </w:r>
      <w:r w:rsidR="00D64CED">
        <w:rPr>
          <w:rFonts w:ascii="Times New Roman" w:hAnsi="Times New Roman"/>
          <w:lang w:val="bs-Latn-BA"/>
        </w:rPr>
        <w:instrText xml:space="preserve"> HYPERLINK "</w:instrText>
      </w:r>
      <w:r w:rsidR="00D64CED" w:rsidRPr="00D64CED">
        <w:rPr>
          <w:rFonts w:ascii="Times New Roman" w:hAnsi="Times New Roman"/>
          <w:lang w:val="bs-Latn-BA"/>
        </w:rPr>
        <w:instrText>http://www.forumbosna.org/uimages/ICSW8%20Program.pdf</w:instrText>
      </w:r>
      <w:r w:rsidR="00D64CED">
        <w:rPr>
          <w:rFonts w:ascii="Times New Roman" w:hAnsi="Times New Roman"/>
          <w:lang w:val="bs-Latn-BA"/>
        </w:rPr>
        <w:instrText xml:space="preserve">" </w:instrText>
      </w:r>
      <w:r w:rsidR="00D64CED">
        <w:rPr>
          <w:rFonts w:ascii="Times New Roman" w:hAnsi="Times New Roman"/>
          <w:lang w:val="bs-Latn-BA"/>
        </w:rPr>
        <w:fldChar w:fldCharType="separate"/>
      </w:r>
      <w:r w:rsidR="00D64CED" w:rsidRPr="00406991">
        <w:rPr>
          <w:rStyle w:val="Hyperlink"/>
          <w:rFonts w:ascii="Times New Roman" w:hAnsi="Times New Roman"/>
          <w:lang w:val="bs-Latn-BA"/>
        </w:rPr>
        <w:t>http://www.forumbosna.org/uimages/ICSW8%20Program.pdf</w:t>
      </w:r>
      <w:r w:rsidR="00D64CED">
        <w:rPr>
          <w:rFonts w:ascii="Times New Roman" w:hAnsi="Times New Roman"/>
          <w:lang w:val="bs-Latn-BA"/>
        </w:rPr>
        <w:fldChar w:fldCharType="end"/>
      </w:r>
      <w:r w:rsidR="00D64CED">
        <w:rPr>
          <w:rFonts w:ascii="Times New Roman" w:hAnsi="Times New Roman"/>
          <w:lang w:val="bs-Latn-BA"/>
        </w:rPr>
        <w:t xml:space="preserve"> </w:t>
      </w:r>
    </w:p>
    <w:p w14:paraId="044D2D6E" w14:textId="77777777" w:rsidR="00432DA3" w:rsidRDefault="00432DA3" w:rsidP="003F2B99">
      <w:pPr>
        <w:spacing w:after="120"/>
        <w:jc w:val="both"/>
        <w:rPr>
          <w:rFonts w:ascii="Times New Roman" w:hAnsi="Times New Roman"/>
          <w:lang w:val="hr-HR"/>
        </w:rPr>
      </w:pPr>
    </w:p>
    <w:p w14:paraId="3ED98FAA" w14:textId="55DFDCFB" w:rsidR="00F14525" w:rsidRDefault="00F14525" w:rsidP="003F2B99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Moderator</w:t>
      </w:r>
    </w:p>
    <w:p w14:paraId="082D63A0" w14:textId="469A92DC" w:rsidR="00F14525" w:rsidRDefault="00F14525" w:rsidP="00F14525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Žarko Papić</w:t>
      </w:r>
    </w:p>
    <w:p w14:paraId="3300D684" w14:textId="7C2E2366" w:rsidR="00F14525" w:rsidRDefault="00F14525" w:rsidP="003F2B99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061 144 657</w:t>
      </w:r>
    </w:p>
    <w:p w14:paraId="7D9C4FBB" w14:textId="27D8AFB6" w:rsidR="003F2B99" w:rsidRPr="00BB489D" w:rsidRDefault="003F2B99" w:rsidP="003F2B99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Članovi </w:t>
      </w:r>
      <w:r>
        <w:rPr>
          <w:rFonts w:ascii="Times New Roman" w:hAnsi="Times New Roman"/>
          <w:lang w:val="hr-HR"/>
        </w:rPr>
        <w:t>O</w:t>
      </w:r>
      <w:r w:rsidRPr="00BB489D">
        <w:rPr>
          <w:rFonts w:ascii="Times New Roman" w:hAnsi="Times New Roman"/>
          <w:lang w:val="hr-HR"/>
        </w:rPr>
        <w:t>rganizaci</w:t>
      </w:r>
      <w:r w:rsidR="00117939">
        <w:rPr>
          <w:rFonts w:ascii="Times New Roman" w:hAnsi="Times New Roman"/>
          <w:lang w:val="hr-HR"/>
        </w:rPr>
        <w:t>jskog</w:t>
      </w:r>
      <w:r w:rsidRPr="00BB489D">
        <w:rPr>
          <w:rFonts w:ascii="Times New Roman" w:hAnsi="Times New Roman"/>
          <w:lang w:val="hr-HR"/>
        </w:rPr>
        <w:t xml:space="preserve"> odbora</w:t>
      </w:r>
    </w:p>
    <w:p w14:paraId="18DA5537" w14:textId="490B9419" w:rsidR="00AB4352" w:rsidRPr="00F14525" w:rsidRDefault="003F2B99" w:rsidP="00F14525">
      <w:pPr>
        <w:spacing w:after="0"/>
        <w:jc w:val="both"/>
      </w:pPr>
      <w:r w:rsidRPr="00BB489D"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 w:rsidRPr="00BB489D">
        <w:rPr>
          <w:rFonts w:ascii="Times New Roman" w:hAnsi="Times New Roman"/>
          <w:lang w:val="hr-HR"/>
        </w:rPr>
        <w:t>Hadžimuhamedović</w:t>
      </w:r>
      <w:proofErr w:type="spellEnd"/>
      <w:r w:rsidRPr="00BB489D"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AB4352" w:rsidRPr="00F14525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C6BD" w14:textId="77777777" w:rsidR="00837492" w:rsidRDefault="00837492">
      <w:r>
        <w:separator/>
      </w:r>
    </w:p>
  </w:endnote>
  <w:endnote w:type="continuationSeparator" w:id="0">
    <w:p w14:paraId="17CA16F6" w14:textId="77777777" w:rsidR="00837492" w:rsidRDefault="008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F87F" w14:textId="77777777" w:rsidR="00837492" w:rsidRDefault="00837492">
      <w:r>
        <w:separator/>
      </w:r>
    </w:p>
  </w:footnote>
  <w:footnote w:type="continuationSeparator" w:id="0">
    <w:p w14:paraId="74D85905" w14:textId="77777777" w:rsidR="00837492" w:rsidRDefault="0083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468F8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03852">
    <w:abstractNumId w:val="3"/>
  </w:num>
  <w:num w:numId="2" w16cid:durableId="1374186256">
    <w:abstractNumId w:val="2"/>
  </w:num>
  <w:num w:numId="3" w16cid:durableId="883520769">
    <w:abstractNumId w:val="0"/>
  </w:num>
  <w:num w:numId="4" w16cid:durableId="1612785961">
    <w:abstractNumId w:val="1"/>
  </w:num>
  <w:num w:numId="5" w16cid:durableId="1666124028">
    <w:abstractNumId w:val="5"/>
  </w:num>
  <w:num w:numId="6" w16cid:durableId="1004088778">
    <w:abstractNumId w:val="4"/>
  </w:num>
  <w:num w:numId="7" w16cid:durableId="498428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75B71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17939"/>
    <w:rsid w:val="00122522"/>
    <w:rsid w:val="00141935"/>
    <w:rsid w:val="00141BE3"/>
    <w:rsid w:val="001426A9"/>
    <w:rsid w:val="00155E13"/>
    <w:rsid w:val="00157770"/>
    <w:rsid w:val="00177A1A"/>
    <w:rsid w:val="00185299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374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3F2B99"/>
    <w:rsid w:val="00406605"/>
    <w:rsid w:val="00416731"/>
    <w:rsid w:val="0042105B"/>
    <w:rsid w:val="00432DA3"/>
    <w:rsid w:val="0044287B"/>
    <w:rsid w:val="00444CFA"/>
    <w:rsid w:val="00447BD0"/>
    <w:rsid w:val="00475B1B"/>
    <w:rsid w:val="004801B4"/>
    <w:rsid w:val="004A33A8"/>
    <w:rsid w:val="004C4A50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97947"/>
    <w:rsid w:val="005C2CBF"/>
    <w:rsid w:val="005D2FB9"/>
    <w:rsid w:val="005D7488"/>
    <w:rsid w:val="005E73F0"/>
    <w:rsid w:val="005F3195"/>
    <w:rsid w:val="005F5458"/>
    <w:rsid w:val="005F62D3"/>
    <w:rsid w:val="00614F3F"/>
    <w:rsid w:val="006535A1"/>
    <w:rsid w:val="00665DDA"/>
    <w:rsid w:val="0067502B"/>
    <w:rsid w:val="00694741"/>
    <w:rsid w:val="00694A27"/>
    <w:rsid w:val="00697E78"/>
    <w:rsid w:val="00697F4D"/>
    <w:rsid w:val="006D1E4D"/>
    <w:rsid w:val="006E1390"/>
    <w:rsid w:val="006E1923"/>
    <w:rsid w:val="006E1F04"/>
    <w:rsid w:val="006F1A1D"/>
    <w:rsid w:val="006F31A0"/>
    <w:rsid w:val="006F516B"/>
    <w:rsid w:val="00703CCE"/>
    <w:rsid w:val="0071074A"/>
    <w:rsid w:val="00733B59"/>
    <w:rsid w:val="00742CE9"/>
    <w:rsid w:val="00746547"/>
    <w:rsid w:val="0075436D"/>
    <w:rsid w:val="00760F4C"/>
    <w:rsid w:val="007813F3"/>
    <w:rsid w:val="0078678E"/>
    <w:rsid w:val="007C4D32"/>
    <w:rsid w:val="007E387B"/>
    <w:rsid w:val="007E5A5D"/>
    <w:rsid w:val="007E6B12"/>
    <w:rsid w:val="007F2A1B"/>
    <w:rsid w:val="00812F8B"/>
    <w:rsid w:val="00825ED2"/>
    <w:rsid w:val="00834B2F"/>
    <w:rsid w:val="00836D9E"/>
    <w:rsid w:val="00837492"/>
    <w:rsid w:val="00890AF7"/>
    <w:rsid w:val="0089523F"/>
    <w:rsid w:val="008A0C34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87051"/>
    <w:rsid w:val="009A159D"/>
    <w:rsid w:val="009A578C"/>
    <w:rsid w:val="009B2B43"/>
    <w:rsid w:val="009C2038"/>
    <w:rsid w:val="009D1869"/>
    <w:rsid w:val="009D4922"/>
    <w:rsid w:val="009E6310"/>
    <w:rsid w:val="009F5CBE"/>
    <w:rsid w:val="00A04F7C"/>
    <w:rsid w:val="00A058D1"/>
    <w:rsid w:val="00A135F2"/>
    <w:rsid w:val="00A15401"/>
    <w:rsid w:val="00A32E2F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77C04"/>
    <w:rsid w:val="00AA3AC2"/>
    <w:rsid w:val="00AA4A43"/>
    <w:rsid w:val="00AA772B"/>
    <w:rsid w:val="00AB4352"/>
    <w:rsid w:val="00AC7176"/>
    <w:rsid w:val="00AC793B"/>
    <w:rsid w:val="00AE60EC"/>
    <w:rsid w:val="00AE6D5B"/>
    <w:rsid w:val="00AF5316"/>
    <w:rsid w:val="00AF7620"/>
    <w:rsid w:val="00B22FFC"/>
    <w:rsid w:val="00B321B7"/>
    <w:rsid w:val="00B66205"/>
    <w:rsid w:val="00B70BD6"/>
    <w:rsid w:val="00B97F1D"/>
    <w:rsid w:val="00BA686C"/>
    <w:rsid w:val="00BA7961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CF0489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64CED"/>
    <w:rsid w:val="00D9482E"/>
    <w:rsid w:val="00DC12D5"/>
    <w:rsid w:val="00DC5A68"/>
    <w:rsid w:val="00DE0438"/>
    <w:rsid w:val="00DF66B7"/>
    <w:rsid w:val="00E01D8B"/>
    <w:rsid w:val="00E07218"/>
    <w:rsid w:val="00E2753E"/>
    <w:rsid w:val="00E607E8"/>
    <w:rsid w:val="00E61065"/>
    <w:rsid w:val="00E8175F"/>
    <w:rsid w:val="00E95BBD"/>
    <w:rsid w:val="00EA064E"/>
    <w:rsid w:val="00EA6ABC"/>
    <w:rsid w:val="00EA72D0"/>
    <w:rsid w:val="00EB376A"/>
    <w:rsid w:val="00EC245A"/>
    <w:rsid w:val="00EC4C69"/>
    <w:rsid w:val="00F02FB7"/>
    <w:rsid w:val="00F10C58"/>
    <w:rsid w:val="00F14525"/>
    <w:rsid w:val="00F1483E"/>
    <w:rsid w:val="00F30B53"/>
    <w:rsid w:val="00F67D1A"/>
    <w:rsid w:val="00F74BF9"/>
    <w:rsid w:val="00F81201"/>
    <w:rsid w:val="00F97F5D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091318683?pwd=VVNESzM2TmpDZDhveWo4TVVwSFp5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3006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12</cp:revision>
  <cp:lastPrinted>2020-03-12T15:11:00Z</cp:lastPrinted>
  <dcterms:created xsi:type="dcterms:W3CDTF">2022-03-31T10:21:00Z</dcterms:created>
  <dcterms:modified xsi:type="dcterms:W3CDTF">2022-04-26T11:31:00Z</dcterms:modified>
</cp:coreProperties>
</file>