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B33C3" w14:textId="77777777" w:rsidR="00DE0E1F" w:rsidRDefault="005311D0" w:rsidP="008E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E1C32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0E1F">
        <w:rPr>
          <w:rFonts w:ascii="Times New Roman" w:eastAsia="Times New Roman" w:hAnsi="Times New Roman" w:cs="Times New Roman"/>
          <w:sz w:val="24"/>
          <w:szCs w:val="24"/>
        </w:rPr>
        <w:t>HE CANADA FUND FOR LOCAL INITIATIVES – BOSNIA AND HERZEGOVINA</w:t>
      </w:r>
    </w:p>
    <w:p w14:paraId="159D7F02" w14:textId="77777777" w:rsidR="00DE0E1F" w:rsidRDefault="00DE0E1F" w:rsidP="008E1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561E27EC" w14:textId="77777777" w:rsidR="00DE0E1F" w:rsidRPr="0095001B" w:rsidRDefault="00DE0E1F" w:rsidP="008E1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5DEE6B6A" w14:textId="77777777" w:rsidR="00A6753D" w:rsidRPr="00AA6059" w:rsidRDefault="00252396" w:rsidP="00911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59">
        <w:rPr>
          <w:rFonts w:ascii="Times New Roman" w:hAnsi="Times New Roman" w:cs="Times New Roman"/>
          <w:b/>
          <w:sz w:val="24"/>
          <w:szCs w:val="24"/>
        </w:rPr>
        <w:t>Program Description</w:t>
      </w:r>
    </w:p>
    <w:p w14:paraId="1E9BA3D1" w14:textId="77777777" w:rsidR="00252396" w:rsidRDefault="00252396" w:rsidP="0091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84864" w14:textId="77777777" w:rsidR="00AA6059" w:rsidRPr="00791FF0" w:rsidRDefault="00AA6059" w:rsidP="00911E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FF0">
        <w:rPr>
          <w:rFonts w:ascii="Times New Roman" w:hAnsi="Times New Roman" w:cs="Times New Roman"/>
          <w:sz w:val="24"/>
          <w:szCs w:val="24"/>
        </w:rPr>
        <w:t>The Embassy</w:t>
      </w:r>
      <w:r w:rsidR="001345BC" w:rsidRPr="00791FF0">
        <w:rPr>
          <w:rFonts w:ascii="Times New Roman" w:hAnsi="Times New Roman" w:cs="Times New Roman"/>
          <w:sz w:val="24"/>
          <w:szCs w:val="24"/>
        </w:rPr>
        <w:t xml:space="preserve"> </w:t>
      </w:r>
      <w:r w:rsidR="00791FF0" w:rsidRPr="00791FF0">
        <w:rPr>
          <w:rFonts w:ascii="Times New Roman" w:hAnsi="Times New Roman" w:cs="Times New Roman"/>
          <w:sz w:val="24"/>
          <w:szCs w:val="24"/>
        </w:rPr>
        <w:t>of Canada in Budapest</w:t>
      </w:r>
      <w:r w:rsidRPr="00791FF0">
        <w:rPr>
          <w:rFonts w:ascii="Times New Roman" w:hAnsi="Times New Roman" w:cs="Times New Roman"/>
          <w:sz w:val="24"/>
          <w:szCs w:val="24"/>
        </w:rPr>
        <w:t xml:space="preserve"> is </w:t>
      </w:r>
      <w:r w:rsidRPr="00964649">
        <w:rPr>
          <w:rFonts w:ascii="Times New Roman" w:hAnsi="Times New Roman" w:cs="Times New Roman"/>
          <w:sz w:val="24"/>
          <w:szCs w:val="24"/>
        </w:rPr>
        <w:t>pleased to launch its annual call for proposals for the Canada Fund for Local Initiatives (CFLI)</w:t>
      </w:r>
      <w:r w:rsidR="00AB4C54">
        <w:rPr>
          <w:rFonts w:ascii="Times New Roman" w:hAnsi="Times New Roman" w:cs="Times New Roman"/>
          <w:sz w:val="24"/>
          <w:szCs w:val="24"/>
        </w:rPr>
        <w:t>.</w:t>
      </w:r>
      <w:r w:rsidR="00791FF0">
        <w:rPr>
          <w:rFonts w:ascii="Times New Roman" w:hAnsi="Times New Roman" w:cs="Times New Roman"/>
          <w:sz w:val="24"/>
          <w:szCs w:val="24"/>
        </w:rPr>
        <w:t xml:space="preserve"> </w:t>
      </w:r>
      <w:r w:rsidR="00791FF0" w:rsidRPr="00791FF0">
        <w:rPr>
          <w:rFonts w:ascii="Times New Roman" w:hAnsi="Times New Roman" w:cs="Times New Roman"/>
          <w:b/>
          <w:sz w:val="24"/>
          <w:szCs w:val="24"/>
        </w:rPr>
        <w:t xml:space="preserve">This call for proposals applies only to projects located in Bosnia and Herzegovina. </w:t>
      </w:r>
    </w:p>
    <w:p w14:paraId="112DF867" w14:textId="77777777" w:rsidR="008613BA" w:rsidRDefault="00250D83" w:rsidP="00911E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AC8">
        <w:rPr>
          <w:rFonts w:ascii="Times New Roman" w:hAnsi="Times New Roman" w:cs="Times New Roman"/>
          <w:sz w:val="24"/>
          <w:szCs w:val="24"/>
        </w:rPr>
        <w:t xml:space="preserve">The </w:t>
      </w:r>
      <w:r w:rsidR="00CD7041" w:rsidRPr="00FD0AC8">
        <w:rPr>
          <w:rFonts w:ascii="Times New Roman" w:hAnsi="Times New Roman" w:cs="Times New Roman"/>
          <w:sz w:val="24"/>
          <w:szCs w:val="24"/>
        </w:rPr>
        <w:t>CFLI</w:t>
      </w:r>
      <w:r w:rsidRPr="00FD0AC8">
        <w:rPr>
          <w:rFonts w:ascii="Times New Roman" w:hAnsi="Times New Roman" w:cs="Times New Roman"/>
          <w:sz w:val="24"/>
          <w:szCs w:val="24"/>
        </w:rPr>
        <w:t xml:space="preserve"> </w:t>
      </w:r>
      <w:r w:rsidR="00643F41">
        <w:rPr>
          <w:rFonts w:ascii="Times New Roman" w:hAnsi="Times New Roman" w:cs="Times New Roman"/>
          <w:sz w:val="24"/>
          <w:szCs w:val="24"/>
        </w:rPr>
        <w:t xml:space="preserve">is a program designed to </w:t>
      </w:r>
      <w:r w:rsidR="00064A1B">
        <w:rPr>
          <w:rFonts w:ascii="Times New Roman" w:hAnsi="Times New Roman" w:cs="Times New Roman"/>
          <w:sz w:val="24"/>
          <w:szCs w:val="24"/>
        </w:rPr>
        <w:t>support</w:t>
      </w:r>
      <w:r w:rsidRPr="00FD0AC8">
        <w:rPr>
          <w:rFonts w:ascii="Times New Roman" w:hAnsi="Times New Roman" w:cs="Times New Roman"/>
          <w:sz w:val="24"/>
          <w:szCs w:val="24"/>
        </w:rPr>
        <w:t xml:space="preserve"> small-scale</w:t>
      </w:r>
      <w:r w:rsidR="00635685">
        <w:rPr>
          <w:rFonts w:ascii="Times New Roman" w:hAnsi="Times New Roman" w:cs="Times New Roman"/>
          <w:sz w:val="24"/>
          <w:szCs w:val="24"/>
        </w:rPr>
        <w:t>,</w:t>
      </w:r>
      <w:r w:rsidR="00AF04BE">
        <w:rPr>
          <w:rFonts w:ascii="Times New Roman" w:hAnsi="Times New Roman" w:cs="Times New Roman"/>
          <w:sz w:val="24"/>
          <w:szCs w:val="24"/>
        </w:rPr>
        <w:t xml:space="preserve"> </w:t>
      </w:r>
      <w:r w:rsidR="00064A1B">
        <w:rPr>
          <w:rFonts w:ascii="Times New Roman" w:hAnsi="Times New Roman" w:cs="Times New Roman"/>
          <w:sz w:val="24"/>
          <w:szCs w:val="24"/>
        </w:rPr>
        <w:t>high-impact</w:t>
      </w:r>
      <w:r w:rsidRPr="00FD0AC8">
        <w:rPr>
          <w:rFonts w:ascii="Times New Roman" w:hAnsi="Times New Roman" w:cs="Times New Roman"/>
          <w:sz w:val="24"/>
          <w:szCs w:val="24"/>
        </w:rPr>
        <w:t xml:space="preserve"> projects</w:t>
      </w:r>
      <w:r w:rsidR="00643F41">
        <w:rPr>
          <w:rFonts w:ascii="Times New Roman" w:hAnsi="Times New Roman" w:cs="Times New Roman"/>
          <w:sz w:val="24"/>
          <w:szCs w:val="24"/>
        </w:rPr>
        <w:t xml:space="preserve"> </w:t>
      </w:r>
      <w:r w:rsidR="00643F41" w:rsidRPr="00FD0AC8">
        <w:rPr>
          <w:rFonts w:ascii="Times New Roman" w:hAnsi="Times New Roman" w:cs="Times New Roman"/>
          <w:sz w:val="24"/>
          <w:szCs w:val="24"/>
        </w:rPr>
        <w:t xml:space="preserve">in </w:t>
      </w:r>
      <w:r w:rsidR="00643F41">
        <w:rPr>
          <w:rFonts w:ascii="Times New Roman" w:hAnsi="Times New Roman" w:cs="Times New Roman"/>
          <w:sz w:val="24"/>
          <w:szCs w:val="24"/>
        </w:rPr>
        <w:t xml:space="preserve">developing countries, which align with Global Affairs Canada’s thematic </w:t>
      </w:r>
      <w:r w:rsidR="00DE0E1F">
        <w:rPr>
          <w:rFonts w:ascii="Times New Roman" w:hAnsi="Times New Roman" w:cs="Times New Roman"/>
          <w:sz w:val="24"/>
          <w:szCs w:val="24"/>
        </w:rPr>
        <w:t xml:space="preserve">priority areas for engagement. </w:t>
      </w:r>
      <w:r w:rsidRPr="00FD0AC8">
        <w:rPr>
          <w:rFonts w:ascii="Times New Roman" w:hAnsi="Times New Roman" w:cs="Times New Roman"/>
          <w:sz w:val="24"/>
          <w:szCs w:val="24"/>
        </w:rPr>
        <w:t xml:space="preserve">The program </w:t>
      </w:r>
      <w:r w:rsidR="00B63D00">
        <w:rPr>
          <w:rFonts w:ascii="Times New Roman" w:hAnsi="Times New Roman" w:cs="Times New Roman"/>
          <w:sz w:val="24"/>
          <w:szCs w:val="24"/>
        </w:rPr>
        <w:t>is directed at</w:t>
      </w:r>
      <w:r w:rsidRPr="00FD0AC8">
        <w:rPr>
          <w:rFonts w:ascii="Times New Roman" w:hAnsi="Times New Roman" w:cs="Times New Roman"/>
          <w:sz w:val="24"/>
          <w:szCs w:val="24"/>
        </w:rPr>
        <w:t xml:space="preserve"> projects conceived and designed</w:t>
      </w:r>
      <w:r w:rsidR="00064A1B">
        <w:rPr>
          <w:rFonts w:ascii="Times New Roman" w:hAnsi="Times New Roman" w:cs="Times New Roman"/>
          <w:sz w:val="24"/>
          <w:szCs w:val="24"/>
        </w:rPr>
        <w:t xml:space="preserve"> predominantly</w:t>
      </w:r>
      <w:r w:rsidRPr="00FD0AC8">
        <w:rPr>
          <w:rFonts w:ascii="Times New Roman" w:hAnsi="Times New Roman" w:cs="Times New Roman"/>
          <w:sz w:val="24"/>
          <w:szCs w:val="24"/>
        </w:rPr>
        <w:t xml:space="preserve"> by local</w:t>
      </w:r>
      <w:r w:rsidR="00CD7041" w:rsidRPr="00FD0AC8">
        <w:rPr>
          <w:rFonts w:ascii="Times New Roman" w:hAnsi="Times New Roman" w:cs="Times New Roman"/>
          <w:sz w:val="24"/>
          <w:szCs w:val="24"/>
        </w:rPr>
        <w:t xml:space="preserve"> </w:t>
      </w:r>
      <w:r w:rsidR="00064A1B">
        <w:rPr>
          <w:rFonts w:ascii="Times New Roman" w:hAnsi="Times New Roman" w:cs="Times New Roman"/>
          <w:sz w:val="24"/>
          <w:szCs w:val="24"/>
        </w:rPr>
        <w:t>partners</w:t>
      </w:r>
      <w:r w:rsidRPr="00FD0AC8">
        <w:rPr>
          <w:rFonts w:ascii="Times New Roman" w:hAnsi="Times New Roman" w:cs="Times New Roman"/>
          <w:sz w:val="24"/>
          <w:szCs w:val="24"/>
        </w:rPr>
        <w:t xml:space="preserve">. </w:t>
      </w:r>
      <w:r w:rsidR="00AC2A6A" w:rsidRPr="00FD0AC8">
        <w:rPr>
          <w:rFonts w:ascii="Times New Roman" w:hAnsi="Times New Roman" w:cs="Times New Roman"/>
          <w:sz w:val="24"/>
          <w:szCs w:val="24"/>
        </w:rPr>
        <w:t>Projects are selected and approved by the relevant Canadian</w:t>
      </w:r>
      <w:r w:rsidR="00FD5468">
        <w:rPr>
          <w:rFonts w:ascii="Times New Roman" w:hAnsi="Times New Roman" w:cs="Times New Roman"/>
          <w:sz w:val="24"/>
          <w:szCs w:val="24"/>
        </w:rPr>
        <w:t xml:space="preserve"> e</w:t>
      </w:r>
      <w:r w:rsidR="00AC2A6A" w:rsidRPr="00FD0AC8">
        <w:rPr>
          <w:rFonts w:ascii="Times New Roman" w:hAnsi="Times New Roman" w:cs="Times New Roman"/>
          <w:sz w:val="24"/>
          <w:szCs w:val="24"/>
        </w:rPr>
        <w:t xml:space="preserve">mbassy or </w:t>
      </w:r>
      <w:r w:rsidR="00FD5468">
        <w:rPr>
          <w:rFonts w:ascii="Times New Roman" w:hAnsi="Times New Roman" w:cs="Times New Roman"/>
          <w:sz w:val="24"/>
          <w:szCs w:val="24"/>
        </w:rPr>
        <w:t>h</w:t>
      </w:r>
      <w:r w:rsidR="00AC2A6A" w:rsidRPr="00FD0AC8">
        <w:rPr>
          <w:rFonts w:ascii="Times New Roman" w:hAnsi="Times New Roman" w:cs="Times New Roman"/>
          <w:sz w:val="24"/>
          <w:szCs w:val="24"/>
        </w:rPr>
        <w:t xml:space="preserve">igh </w:t>
      </w:r>
      <w:r w:rsidR="00FD5468">
        <w:rPr>
          <w:rFonts w:ascii="Times New Roman" w:hAnsi="Times New Roman" w:cs="Times New Roman"/>
          <w:sz w:val="24"/>
          <w:szCs w:val="24"/>
        </w:rPr>
        <w:t>c</w:t>
      </w:r>
      <w:r w:rsidR="00AC2A6A" w:rsidRPr="00FD0AC8">
        <w:rPr>
          <w:rFonts w:ascii="Times New Roman" w:hAnsi="Times New Roman" w:cs="Times New Roman"/>
          <w:sz w:val="24"/>
          <w:szCs w:val="24"/>
        </w:rPr>
        <w:t>ommission.</w:t>
      </w:r>
      <w:r w:rsidR="00643F41">
        <w:rPr>
          <w:rFonts w:ascii="Times New Roman" w:hAnsi="Times New Roman" w:cs="Times New Roman"/>
          <w:sz w:val="24"/>
          <w:szCs w:val="24"/>
        </w:rPr>
        <w:t xml:space="preserve"> The CFLI also serves to support positive bilateral relations between Canada and recipient countries and their civil societies, by deepening contacts and supporting local endeavours.</w:t>
      </w:r>
    </w:p>
    <w:p w14:paraId="2B9F3341" w14:textId="77777777" w:rsidR="00A063A3" w:rsidRPr="00AA6059" w:rsidRDefault="00A063A3" w:rsidP="00911E5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59">
        <w:rPr>
          <w:rFonts w:ascii="Times New Roman" w:hAnsi="Times New Roman" w:cs="Times New Roman"/>
          <w:b/>
          <w:sz w:val="24"/>
          <w:szCs w:val="24"/>
        </w:rPr>
        <w:t xml:space="preserve">Thematic </w:t>
      </w:r>
      <w:r w:rsidR="005A2BD4" w:rsidRPr="00AA6059">
        <w:rPr>
          <w:rFonts w:ascii="Times New Roman" w:hAnsi="Times New Roman" w:cs="Times New Roman"/>
          <w:b/>
          <w:sz w:val="24"/>
          <w:szCs w:val="24"/>
        </w:rPr>
        <w:t>p</w:t>
      </w:r>
      <w:r w:rsidRPr="00AA6059">
        <w:rPr>
          <w:rFonts w:ascii="Times New Roman" w:hAnsi="Times New Roman" w:cs="Times New Roman"/>
          <w:b/>
          <w:sz w:val="24"/>
          <w:szCs w:val="24"/>
        </w:rPr>
        <w:t>riorities</w:t>
      </w:r>
    </w:p>
    <w:p w14:paraId="157E020F" w14:textId="77777777" w:rsidR="00A063A3" w:rsidRPr="00FD0AC8" w:rsidRDefault="00A063A3" w:rsidP="00911E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AC8">
        <w:rPr>
          <w:rFonts w:ascii="Times New Roman" w:hAnsi="Times New Roman" w:cs="Times New Roman"/>
          <w:sz w:val="24"/>
          <w:szCs w:val="24"/>
        </w:rPr>
        <w:t>All projects must align with at least one of the following</w:t>
      </w:r>
      <w:r w:rsidR="0066723D">
        <w:rPr>
          <w:rFonts w:ascii="Times New Roman" w:hAnsi="Times New Roman" w:cs="Times New Roman"/>
          <w:sz w:val="24"/>
          <w:szCs w:val="24"/>
        </w:rPr>
        <w:t xml:space="preserve"> CFLI</w:t>
      </w:r>
      <w:r w:rsidRPr="00FD0AC8">
        <w:rPr>
          <w:rFonts w:ascii="Times New Roman" w:hAnsi="Times New Roman" w:cs="Times New Roman"/>
          <w:sz w:val="24"/>
          <w:szCs w:val="24"/>
        </w:rPr>
        <w:t xml:space="preserve"> </w:t>
      </w:r>
      <w:r w:rsidR="001762A9" w:rsidRPr="00FD0AC8">
        <w:rPr>
          <w:rFonts w:ascii="Times New Roman" w:hAnsi="Times New Roman" w:cs="Times New Roman"/>
          <w:sz w:val="24"/>
          <w:szCs w:val="24"/>
        </w:rPr>
        <w:t>thematic priorities</w:t>
      </w:r>
      <w:r w:rsidRPr="00FD0AC8">
        <w:rPr>
          <w:rFonts w:ascii="Times New Roman" w:hAnsi="Times New Roman" w:cs="Times New Roman"/>
          <w:sz w:val="24"/>
          <w:szCs w:val="24"/>
        </w:rPr>
        <w:t>:</w:t>
      </w:r>
    </w:p>
    <w:p w14:paraId="23C33A74" w14:textId="63C0C645" w:rsidR="00E67A29" w:rsidRPr="00E67A29" w:rsidRDefault="00E67A29" w:rsidP="00F707F2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bookmarkStart w:id="1" w:name="_Hlk71746452"/>
      <w:r w:rsidRPr="00E67A29">
        <w:rPr>
          <w:rFonts w:ascii="Times New Roman" w:hAnsi="Times New Roman" w:cs="Times New Roman"/>
          <w:i/>
          <w:iCs/>
          <w:sz w:val="24"/>
        </w:rPr>
        <w:t>Gender equality and the empowerment of women and girls; (sexual and gender-based violence, child and early forced marriage, gender mutilation and cutting; strengthening women’s organizations; and strengthening the capacity and systems of state and non-state actors to advance gender equality)</w:t>
      </w:r>
      <w:r w:rsidR="00DE472F">
        <w:rPr>
          <w:rFonts w:ascii="Times New Roman" w:hAnsi="Times New Roman" w:cs="Times New Roman"/>
          <w:i/>
          <w:iCs/>
          <w:sz w:val="24"/>
        </w:rPr>
        <w:t>.</w:t>
      </w:r>
    </w:p>
    <w:bookmarkEnd w:id="1"/>
    <w:p w14:paraId="13A63E79" w14:textId="77777777" w:rsidR="00E67A29" w:rsidRPr="00E67A29" w:rsidRDefault="00E67A29" w:rsidP="0035412C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</w:p>
    <w:p w14:paraId="6BB762A0" w14:textId="63623F04" w:rsidR="00E67A29" w:rsidRPr="00170927" w:rsidRDefault="00E67A29" w:rsidP="005C3CB0">
      <w:pPr>
        <w:pStyle w:val="ListParagraph"/>
        <w:numPr>
          <w:ilvl w:val="2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bookmarkStart w:id="2" w:name="_Hlk71746950"/>
      <w:bookmarkStart w:id="3" w:name="_Hlk71746097"/>
      <w:r w:rsidRPr="00170927">
        <w:rPr>
          <w:rFonts w:ascii="Times New Roman" w:hAnsi="Times New Roman" w:cs="Times New Roman"/>
          <w:i/>
          <w:iCs/>
          <w:sz w:val="24"/>
        </w:rPr>
        <w:t>Inclusive governance, including diversity, democracy, human rights and the rule</w:t>
      </w:r>
      <w:r w:rsidR="0035412C" w:rsidRPr="00170927">
        <w:rPr>
          <w:rFonts w:ascii="Times New Roman" w:hAnsi="Times New Roman" w:cs="Times New Roman"/>
          <w:i/>
          <w:iCs/>
          <w:sz w:val="24"/>
        </w:rPr>
        <w:t xml:space="preserve"> of</w:t>
      </w:r>
      <w:bookmarkEnd w:id="2"/>
      <w:r w:rsidR="00170927">
        <w:rPr>
          <w:rFonts w:ascii="Times New Roman" w:hAnsi="Times New Roman" w:cs="Times New Roman"/>
          <w:i/>
          <w:iCs/>
          <w:sz w:val="24"/>
        </w:rPr>
        <w:t xml:space="preserve"> </w:t>
      </w:r>
      <w:r w:rsidR="00F707F2" w:rsidRPr="00170927">
        <w:rPr>
          <w:rFonts w:ascii="Times New Roman" w:hAnsi="Times New Roman" w:cs="Times New Roman"/>
          <w:i/>
          <w:iCs/>
          <w:sz w:val="24"/>
        </w:rPr>
        <w:t>L</w:t>
      </w:r>
      <w:r w:rsidR="0035412C" w:rsidRPr="00170927">
        <w:rPr>
          <w:rFonts w:ascii="Times New Roman" w:hAnsi="Times New Roman" w:cs="Times New Roman"/>
          <w:i/>
          <w:iCs/>
          <w:sz w:val="24"/>
        </w:rPr>
        <w:t xml:space="preserve">aw.       </w:t>
      </w:r>
    </w:p>
    <w:p w14:paraId="754F7694" w14:textId="77777777" w:rsidR="00E67A29" w:rsidRPr="00E67A29" w:rsidRDefault="00E67A29" w:rsidP="0035412C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</w:p>
    <w:p w14:paraId="0484FFAF" w14:textId="5057018E" w:rsidR="00E67A29" w:rsidRPr="00E67A29" w:rsidRDefault="00E67A29" w:rsidP="00F707F2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bookmarkStart w:id="4" w:name="_Hlk71746998"/>
      <w:bookmarkEnd w:id="3"/>
      <w:r w:rsidRPr="00E67A29">
        <w:rPr>
          <w:rFonts w:ascii="Times New Roman" w:hAnsi="Times New Roman" w:cs="Times New Roman"/>
          <w:i/>
          <w:iCs/>
          <w:sz w:val="24"/>
        </w:rPr>
        <w:t>Peace and security, with a focus on conflict prevention and building peace.</w:t>
      </w:r>
    </w:p>
    <w:bookmarkEnd w:id="4"/>
    <w:p w14:paraId="7D51900C" w14:textId="77777777" w:rsidR="00E67A29" w:rsidRPr="00E67A29" w:rsidRDefault="00E67A29" w:rsidP="0035412C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</w:p>
    <w:p w14:paraId="3D101465" w14:textId="34E37655" w:rsidR="00E67A29" w:rsidRPr="00E67A29" w:rsidRDefault="00E67A29" w:rsidP="00F707F2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bookmarkStart w:id="5" w:name="_Hlk71747053"/>
      <w:r w:rsidRPr="00E67A29">
        <w:rPr>
          <w:rFonts w:ascii="Times New Roman" w:hAnsi="Times New Roman" w:cs="Times New Roman"/>
          <w:i/>
          <w:iCs/>
          <w:sz w:val="24"/>
        </w:rPr>
        <w:t>Environment and climate change focusing on adaptation and mitigation, as well as on water management</w:t>
      </w:r>
      <w:r w:rsidR="00DE472F">
        <w:rPr>
          <w:rFonts w:ascii="Times New Roman" w:hAnsi="Times New Roman" w:cs="Times New Roman"/>
          <w:i/>
          <w:iCs/>
          <w:sz w:val="24"/>
        </w:rPr>
        <w:t>.</w:t>
      </w:r>
    </w:p>
    <w:bookmarkEnd w:id="5"/>
    <w:p w14:paraId="58EE48DA" w14:textId="1C681A51" w:rsidR="0066723D" w:rsidRDefault="0066723D" w:rsidP="00911E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6DC709" w14:textId="77777777" w:rsidR="004677B4" w:rsidRPr="00AA6059" w:rsidRDefault="00A063A3" w:rsidP="00911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en-CA"/>
        </w:rPr>
      </w:pPr>
      <w:r w:rsidRPr="00C25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en-CA"/>
        </w:rPr>
        <w:t>O</w:t>
      </w:r>
      <w:r w:rsidR="004677B4" w:rsidRPr="00C25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en-CA"/>
        </w:rPr>
        <w:t>r</w:t>
      </w:r>
      <w:r w:rsidR="004677B4" w:rsidRPr="00AA6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en-CA"/>
        </w:rPr>
        <w:t xml:space="preserve">ganizations </w:t>
      </w:r>
      <w:r w:rsidRPr="00AA6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en-CA"/>
        </w:rPr>
        <w:t>eligible to apply for CFLI</w:t>
      </w:r>
      <w:r w:rsidR="001762A9" w:rsidRPr="00AA6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en-CA"/>
        </w:rPr>
        <w:t xml:space="preserve"> </w:t>
      </w:r>
      <w:r w:rsidR="005A2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en-CA"/>
        </w:rPr>
        <w:t>f</w:t>
      </w:r>
      <w:r w:rsidR="001762A9" w:rsidRPr="00AA6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en-CA"/>
        </w:rPr>
        <w:t>unding</w:t>
      </w:r>
    </w:p>
    <w:p w14:paraId="36798E12" w14:textId="77777777" w:rsidR="00064A1B" w:rsidRPr="00FD0AC8" w:rsidRDefault="00064A1B" w:rsidP="0091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04C0E4B" w14:textId="77777777" w:rsidR="00CD7041" w:rsidRPr="00FD0AC8" w:rsidRDefault="009A4137" w:rsidP="0091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Eligible</w:t>
      </w:r>
      <w:r w:rsidR="00CD7041" w:rsidRPr="00FD0AC8">
        <w:rPr>
          <w:rFonts w:ascii="Times New Roman" w:hAnsi="Times New Roman" w:cs="Times New Roman"/>
          <w:sz w:val="24"/>
          <w:szCs w:val="24"/>
        </w:rPr>
        <w:t xml:space="preserve"> recipients include:</w:t>
      </w:r>
    </w:p>
    <w:p w14:paraId="30CD5792" w14:textId="77777777" w:rsidR="00CD7041" w:rsidRPr="00FD0AC8" w:rsidRDefault="00CD7041" w:rsidP="00911E5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AC8">
        <w:rPr>
          <w:rFonts w:ascii="Times New Roman" w:hAnsi="Times New Roman" w:cs="Times New Roman"/>
          <w:sz w:val="24"/>
          <w:szCs w:val="24"/>
        </w:rPr>
        <w:t>local non-governmental, community and not-for-profit organizations</w:t>
      </w:r>
      <w:r w:rsidR="005A2BD4">
        <w:rPr>
          <w:rFonts w:ascii="Times New Roman" w:hAnsi="Times New Roman" w:cs="Times New Roman"/>
          <w:sz w:val="24"/>
          <w:szCs w:val="24"/>
        </w:rPr>
        <w:t>;</w:t>
      </w:r>
    </w:p>
    <w:p w14:paraId="50A54D7C" w14:textId="77777777" w:rsidR="00CD7041" w:rsidRPr="00FD0AC8" w:rsidRDefault="00CD7041" w:rsidP="00911E5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AC8">
        <w:rPr>
          <w:rFonts w:ascii="Times New Roman" w:hAnsi="Times New Roman" w:cs="Times New Roman"/>
          <w:sz w:val="24"/>
          <w:szCs w:val="24"/>
        </w:rPr>
        <w:t>local academic institutions working on local projects</w:t>
      </w:r>
      <w:r w:rsidR="005A2BD4">
        <w:rPr>
          <w:rFonts w:ascii="Times New Roman" w:hAnsi="Times New Roman" w:cs="Times New Roman"/>
          <w:sz w:val="24"/>
          <w:szCs w:val="24"/>
        </w:rPr>
        <w:t>;</w:t>
      </w:r>
    </w:p>
    <w:p w14:paraId="709A78E4" w14:textId="77777777" w:rsidR="00CD7041" w:rsidRPr="00AA6059" w:rsidRDefault="00CD7041" w:rsidP="00911E5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AC8">
        <w:rPr>
          <w:rFonts w:ascii="Times New Roman" w:hAnsi="Times New Roman" w:cs="Times New Roman"/>
          <w:sz w:val="24"/>
          <w:szCs w:val="24"/>
        </w:rPr>
        <w:t>international, intergovernmental, multilateral and regional institutions, organizations and</w:t>
      </w:r>
      <w:r w:rsidR="00AA6059">
        <w:rPr>
          <w:rFonts w:ascii="Times New Roman" w:hAnsi="Times New Roman" w:cs="Times New Roman"/>
          <w:sz w:val="24"/>
          <w:szCs w:val="24"/>
        </w:rPr>
        <w:t xml:space="preserve"> </w:t>
      </w:r>
      <w:r w:rsidRPr="00AA6059">
        <w:rPr>
          <w:rFonts w:ascii="Times New Roman" w:hAnsi="Times New Roman" w:cs="Times New Roman"/>
          <w:sz w:val="24"/>
          <w:szCs w:val="24"/>
        </w:rPr>
        <w:t>agencies working on local development activities</w:t>
      </w:r>
      <w:r w:rsidR="005A2BD4" w:rsidRPr="00AA6059">
        <w:rPr>
          <w:rFonts w:ascii="Times New Roman" w:hAnsi="Times New Roman" w:cs="Times New Roman"/>
          <w:sz w:val="24"/>
          <w:szCs w:val="24"/>
        </w:rPr>
        <w:t>;</w:t>
      </w:r>
    </w:p>
    <w:p w14:paraId="711CC3C7" w14:textId="77777777" w:rsidR="00CD7041" w:rsidRPr="00AA6059" w:rsidRDefault="00CD7041" w:rsidP="00911E5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AC8">
        <w:rPr>
          <w:rFonts w:ascii="Times New Roman" w:hAnsi="Times New Roman" w:cs="Times New Roman"/>
          <w:sz w:val="24"/>
          <w:szCs w:val="24"/>
        </w:rPr>
        <w:t>municipal, regional or national government institutions or agencies of the recipient</w:t>
      </w:r>
      <w:r w:rsidR="00AA6059">
        <w:rPr>
          <w:rFonts w:ascii="Times New Roman" w:hAnsi="Times New Roman" w:cs="Times New Roman"/>
          <w:sz w:val="24"/>
          <w:szCs w:val="24"/>
        </w:rPr>
        <w:t xml:space="preserve"> </w:t>
      </w:r>
      <w:r w:rsidRPr="00AA6059">
        <w:rPr>
          <w:rFonts w:ascii="Times New Roman" w:hAnsi="Times New Roman" w:cs="Times New Roman"/>
          <w:sz w:val="24"/>
          <w:szCs w:val="24"/>
        </w:rPr>
        <w:t>country working on local projects, and</w:t>
      </w:r>
    </w:p>
    <w:p w14:paraId="778F9A5B" w14:textId="77777777" w:rsidR="00CD7041" w:rsidRPr="00AA6059" w:rsidRDefault="00CD7041" w:rsidP="00911E5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AC8">
        <w:rPr>
          <w:rFonts w:ascii="Times New Roman" w:hAnsi="Times New Roman" w:cs="Times New Roman"/>
          <w:sz w:val="24"/>
          <w:szCs w:val="24"/>
        </w:rPr>
        <w:t>Canadian non-governmental and not-for-profit organizations that are working on local</w:t>
      </w:r>
      <w:r w:rsidR="00AA6059">
        <w:rPr>
          <w:rFonts w:ascii="Times New Roman" w:hAnsi="Times New Roman" w:cs="Times New Roman"/>
          <w:sz w:val="24"/>
          <w:szCs w:val="24"/>
        </w:rPr>
        <w:t xml:space="preserve"> </w:t>
      </w:r>
      <w:r w:rsidRPr="00AA6059">
        <w:rPr>
          <w:rFonts w:ascii="Times New Roman" w:hAnsi="Times New Roman" w:cs="Times New Roman"/>
          <w:sz w:val="24"/>
          <w:szCs w:val="24"/>
        </w:rPr>
        <w:t>development activities.</w:t>
      </w:r>
    </w:p>
    <w:p w14:paraId="5B219902" w14:textId="77777777" w:rsidR="00CD7041" w:rsidRPr="00FD0AC8" w:rsidRDefault="00CD7041" w:rsidP="0091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7B69F" w14:textId="77777777" w:rsidR="00A063A3" w:rsidRDefault="00CD7041" w:rsidP="0091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AC8">
        <w:rPr>
          <w:rFonts w:ascii="Times New Roman" w:hAnsi="Times New Roman" w:cs="Times New Roman"/>
          <w:sz w:val="24"/>
          <w:szCs w:val="24"/>
        </w:rPr>
        <w:lastRenderedPageBreak/>
        <w:t>The majority of CFLI funding is to be directed toward local civil society organizations (including</w:t>
      </w:r>
      <w:r w:rsidR="00AA6059">
        <w:rPr>
          <w:rFonts w:ascii="Times New Roman" w:hAnsi="Times New Roman" w:cs="Times New Roman"/>
          <w:sz w:val="24"/>
          <w:szCs w:val="24"/>
        </w:rPr>
        <w:t xml:space="preserve"> </w:t>
      </w:r>
      <w:r w:rsidRPr="00FD0AC8">
        <w:rPr>
          <w:rFonts w:ascii="Times New Roman" w:hAnsi="Times New Roman" w:cs="Times New Roman"/>
          <w:sz w:val="24"/>
          <w:szCs w:val="24"/>
        </w:rPr>
        <w:t>non-governmental organizations) and other institutions working at the local level. Other entities,</w:t>
      </w:r>
      <w:r w:rsidR="00AA6059">
        <w:rPr>
          <w:rFonts w:ascii="Times New Roman" w:hAnsi="Times New Roman" w:cs="Times New Roman"/>
          <w:sz w:val="24"/>
          <w:szCs w:val="24"/>
        </w:rPr>
        <w:t xml:space="preserve"> </w:t>
      </w:r>
      <w:r w:rsidRPr="00FD0AC8">
        <w:rPr>
          <w:rFonts w:ascii="Times New Roman" w:hAnsi="Times New Roman" w:cs="Times New Roman"/>
          <w:sz w:val="24"/>
          <w:szCs w:val="24"/>
        </w:rPr>
        <w:t xml:space="preserve">such as international, intergovernmental, multilateral and regional organizations </w:t>
      </w:r>
      <w:r w:rsidR="00EB42B0">
        <w:rPr>
          <w:rFonts w:ascii="Times New Roman" w:hAnsi="Times New Roman" w:cs="Times New Roman"/>
          <w:sz w:val="24"/>
          <w:szCs w:val="24"/>
        </w:rPr>
        <w:t>may</w:t>
      </w:r>
      <w:r w:rsidR="00EB42B0" w:rsidRPr="00FD0AC8">
        <w:rPr>
          <w:rFonts w:ascii="Times New Roman" w:hAnsi="Times New Roman" w:cs="Times New Roman"/>
          <w:sz w:val="24"/>
          <w:szCs w:val="24"/>
        </w:rPr>
        <w:t xml:space="preserve"> </w:t>
      </w:r>
      <w:r w:rsidRPr="00FD0AC8">
        <w:rPr>
          <w:rFonts w:ascii="Times New Roman" w:hAnsi="Times New Roman" w:cs="Times New Roman"/>
          <w:sz w:val="24"/>
          <w:szCs w:val="24"/>
        </w:rPr>
        <w:t xml:space="preserve">be eligible for </w:t>
      </w:r>
      <w:r w:rsidR="00064A1B">
        <w:rPr>
          <w:rFonts w:ascii="Times New Roman" w:hAnsi="Times New Roman" w:cs="Times New Roman"/>
          <w:sz w:val="24"/>
          <w:szCs w:val="24"/>
        </w:rPr>
        <w:t>funding</w:t>
      </w:r>
      <w:r w:rsidRPr="00FD0AC8">
        <w:rPr>
          <w:rFonts w:ascii="Times New Roman" w:hAnsi="Times New Roman" w:cs="Times New Roman"/>
          <w:sz w:val="24"/>
          <w:szCs w:val="24"/>
        </w:rPr>
        <w:t xml:space="preserve">, provided they are working with local partners and on local projects that are consistent with the objectives of the CFLI. Similarly, municipal, regional </w:t>
      </w:r>
      <w:r w:rsidR="00EB42B0">
        <w:rPr>
          <w:rFonts w:ascii="Times New Roman" w:hAnsi="Times New Roman" w:cs="Times New Roman"/>
          <w:sz w:val="24"/>
          <w:szCs w:val="24"/>
        </w:rPr>
        <w:t>and</w:t>
      </w:r>
      <w:r w:rsidR="00EB42B0" w:rsidRPr="00FD0AC8">
        <w:rPr>
          <w:rFonts w:ascii="Times New Roman" w:hAnsi="Times New Roman" w:cs="Times New Roman"/>
          <w:sz w:val="24"/>
          <w:szCs w:val="24"/>
        </w:rPr>
        <w:t xml:space="preserve"> </w:t>
      </w:r>
      <w:r w:rsidRPr="00FD0AC8">
        <w:rPr>
          <w:rFonts w:ascii="Times New Roman" w:hAnsi="Times New Roman" w:cs="Times New Roman"/>
          <w:sz w:val="24"/>
          <w:szCs w:val="24"/>
        </w:rPr>
        <w:t>national government institutions may receive</w:t>
      </w:r>
      <w:r w:rsidR="00064A1B">
        <w:rPr>
          <w:rFonts w:ascii="Times New Roman" w:hAnsi="Times New Roman" w:cs="Times New Roman"/>
          <w:sz w:val="24"/>
          <w:szCs w:val="24"/>
        </w:rPr>
        <w:t xml:space="preserve"> </w:t>
      </w:r>
      <w:r w:rsidRPr="00FD0AC8">
        <w:rPr>
          <w:rFonts w:ascii="Times New Roman" w:hAnsi="Times New Roman" w:cs="Times New Roman"/>
          <w:sz w:val="24"/>
          <w:szCs w:val="24"/>
        </w:rPr>
        <w:t>funding, provided that their projects are essentially local in nature.</w:t>
      </w:r>
      <w:r w:rsidR="00FD0AC8">
        <w:rPr>
          <w:rFonts w:ascii="Times New Roman" w:hAnsi="Times New Roman" w:cs="Times New Roman"/>
          <w:sz w:val="24"/>
          <w:szCs w:val="24"/>
        </w:rPr>
        <w:t xml:space="preserve"> </w:t>
      </w:r>
      <w:r w:rsidR="00FD0AC8" w:rsidRPr="00FD0AC8">
        <w:rPr>
          <w:rFonts w:ascii="Times New Roman" w:hAnsi="Times New Roman" w:cs="Times New Roman"/>
          <w:sz w:val="24"/>
          <w:szCs w:val="24"/>
        </w:rPr>
        <w:t xml:space="preserve">The </w:t>
      </w:r>
      <w:r w:rsidR="00FD0AC8">
        <w:rPr>
          <w:rFonts w:ascii="Times New Roman" w:hAnsi="Times New Roman" w:cs="Times New Roman"/>
          <w:sz w:val="24"/>
          <w:szCs w:val="24"/>
        </w:rPr>
        <w:t>CFLI</w:t>
      </w:r>
      <w:r w:rsidR="00FD0AC8" w:rsidRPr="00FD0AC8">
        <w:rPr>
          <w:rFonts w:ascii="Times New Roman" w:hAnsi="Times New Roman" w:cs="Times New Roman"/>
          <w:sz w:val="24"/>
          <w:szCs w:val="24"/>
        </w:rPr>
        <w:t xml:space="preserve"> is always looking to fund innovative projects</w:t>
      </w:r>
      <w:r w:rsidR="005A2BD4">
        <w:rPr>
          <w:rFonts w:ascii="Times New Roman" w:hAnsi="Times New Roman" w:cs="Times New Roman"/>
          <w:sz w:val="24"/>
          <w:szCs w:val="24"/>
        </w:rPr>
        <w:t xml:space="preserve"> that</w:t>
      </w:r>
      <w:r w:rsidR="00AA6059">
        <w:rPr>
          <w:rFonts w:ascii="Times New Roman" w:hAnsi="Times New Roman" w:cs="Times New Roman"/>
          <w:sz w:val="24"/>
          <w:szCs w:val="24"/>
        </w:rPr>
        <w:t xml:space="preserve"> </w:t>
      </w:r>
      <w:r w:rsidR="00FD0AC8" w:rsidRPr="00FD0AC8">
        <w:rPr>
          <w:rFonts w:ascii="Times New Roman" w:hAnsi="Times New Roman" w:cs="Times New Roman"/>
          <w:sz w:val="24"/>
          <w:szCs w:val="24"/>
        </w:rPr>
        <w:t>deliver measurable results</w:t>
      </w:r>
      <w:r w:rsidR="00FD0AC8">
        <w:rPr>
          <w:rFonts w:ascii="Times New Roman" w:hAnsi="Times New Roman" w:cs="Times New Roman"/>
          <w:sz w:val="24"/>
          <w:szCs w:val="24"/>
        </w:rPr>
        <w:t>.</w:t>
      </w:r>
    </w:p>
    <w:p w14:paraId="6425C3E2" w14:textId="77777777" w:rsidR="0066723D" w:rsidRDefault="0066723D" w:rsidP="0091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891F1" w14:textId="77777777" w:rsidR="0075443D" w:rsidRDefault="0075443D" w:rsidP="0091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3800C" w14:textId="77777777" w:rsidR="0066723D" w:rsidRPr="005A2BD4" w:rsidRDefault="0066723D" w:rsidP="0091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A6059">
        <w:rPr>
          <w:rFonts w:ascii="Times New Roman" w:hAnsi="Times New Roman" w:cs="Times New Roman"/>
          <w:b/>
          <w:sz w:val="24"/>
          <w:szCs w:val="24"/>
        </w:rPr>
        <w:t>Gender</w:t>
      </w:r>
      <w:r w:rsidR="00B45F51" w:rsidRPr="00AA6059">
        <w:rPr>
          <w:rFonts w:ascii="Times New Roman" w:hAnsi="Times New Roman" w:cs="Times New Roman"/>
          <w:b/>
          <w:sz w:val="24"/>
          <w:szCs w:val="24"/>
        </w:rPr>
        <w:t>-</w:t>
      </w:r>
      <w:r w:rsidR="005A2BD4">
        <w:rPr>
          <w:rFonts w:ascii="Times New Roman" w:hAnsi="Times New Roman" w:cs="Times New Roman"/>
          <w:b/>
          <w:sz w:val="24"/>
          <w:szCs w:val="24"/>
        </w:rPr>
        <w:t>b</w:t>
      </w:r>
      <w:r w:rsidR="00B45F51" w:rsidRPr="00AA6059">
        <w:rPr>
          <w:rFonts w:ascii="Times New Roman" w:hAnsi="Times New Roman" w:cs="Times New Roman"/>
          <w:b/>
          <w:sz w:val="24"/>
          <w:szCs w:val="24"/>
        </w:rPr>
        <w:t>ased</w:t>
      </w:r>
      <w:r w:rsidRPr="00AA6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BD4">
        <w:rPr>
          <w:rFonts w:ascii="Times New Roman" w:hAnsi="Times New Roman" w:cs="Times New Roman"/>
          <w:b/>
          <w:sz w:val="24"/>
          <w:szCs w:val="24"/>
        </w:rPr>
        <w:t>a</w:t>
      </w:r>
      <w:r w:rsidRPr="00AA6059">
        <w:rPr>
          <w:rFonts w:ascii="Times New Roman" w:hAnsi="Times New Roman" w:cs="Times New Roman"/>
          <w:b/>
          <w:sz w:val="24"/>
          <w:szCs w:val="24"/>
        </w:rPr>
        <w:t>nalysis</w:t>
      </w:r>
      <w:r w:rsidR="00562A4C" w:rsidRPr="00AA6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66B" w:rsidRPr="00AA6059">
        <w:rPr>
          <w:rFonts w:ascii="Times New Roman" w:hAnsi="Times New Roman" w:cs="Times New Roman"/>
          <w:b/>
          <w:sz w:val="24"/>
          <w:szCs w:val="24"/>
        </w:rPr>
        <w:t>(GBA)</w:t>
      </w:r>
    </w:p>
    <w:p w14:paraId="063440BA" w14:textId="77777777" w:rsidR="00064A1B" w:rsidRDefault="00064A1B" w:rsidP="0091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DA3D66C" w14:textId="77777777" w:rsidR="00AB666B" w:rsidRPr="00D75CD2" w:rsidRDefault="00562A4C" w:rsidP="00911E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51">
        <w:rPr>
          <w:rFonts w:ascii="Times New Roman" w:hAnsi="Times New Roman" w:cs="Times New Roman"/>
          <w:sz w:val="24"/>
          <w:szCs w:val="24"/>
        </w:rPr>
        <w:t xml:space="preserve">In 2017, Canada adopted </w:t>
      </w:r>
      <w:r w:rsidR="00EB42B0">
        <w:rPr>
          <w:rFonts w:ascii="Times New Roman" w:hAnsi="Times New Roman" w:cs="Times New Roman"/>
          <w:sz w:val="24"/>
          <w:szCs w:val="24"/>
        </w:rPr>
        <w:t>its</w:t>
      </w:r>
      <w:r w:rsidR="00EB42B0" w:rsidRPr="00B45F51">
        <w:rPr>
          <w:rFonts w:ascii="Times New Roman" w:hAnsi="Times New Roman" w:cs="Times New Roman"/>
          <w:sz w:val="24"/>
          <w:szCs w:val="24"/>
        </w:rPr>
        <w:t xml:space="preserve"> </w:t>
      </w:r>
      <w:r w:rsidRPr="00B45F51">
        <w:rPr>
          <w:rFonts w:ascii="Times New Roman" w:hAnsi="Times New Roman" w:cs="Times New Roman"/>
          <w:sz w:val="24"/>
          <w:szCs w:val="24"/>
        </w:rPr>
        <w:t>Feminist International Assistance Policy to advance gender equality</w:t>
      </w:r>
      <w:r w:rsidR="00B63D00" w:rsidRPr="00B45F51">
        <w:rPr>
          <w:rFonts w:ascii="Times New Roman" w:hAnsi="Times New Roman" w:cs="Times New Roman"/>
          <w:sz w:val="24"/>
          <w:szCs w:val="24"/>
        </w:rPr>
        <w:t xml:space="preserve"> and</w:t>
      </w:r>
      <w:r w:rsidRPr="007101B8">
        <w:rPr>
          <w:rFonts w:ascii="Times New Roman" w:hAnsi="Times New Roman" w:cs="Times New Roman"/>
          <w:sz w:val="24"/>
          <w:szCs w:val="24"/>
        </w:rPr>
        <w:t xml:space="preserve"> the empowerment of women and girls as the most effective way to reduce poverty and build a more inclusive, peaceful and prosperous world</w:t>
      </w:r>
      <w:r w:rsidR="00AB666B" w:rsidRPr="00D75CD2">
        <w:rPr>
          <w:rFonts w:ascii="Times New Roman" w:hAnsi="Times New Roman" w:cs="Times New Roman"/>
          <w:sz w:val="24"/>
          <w:szCs w:val="24"/>
        </w:rPr>
        <w:t xml:space="preserve">. </w:t>
      </w:r>
      <w:r w:rsidRPr="007101B8">
        <w:rPr>
          <w:rFonts w:ascii="Times New Roman" w:hAnsi="Times New Roman" w:cs="Times New Roman"/>
          <w:sz w:val="24"/>
          <w:szCs w:val="24"/>
        </w:rPr>
        <w:t xml:space="preserve">In </w:t>
      </w:r>
      <w:r w:rsidR="00B63D00" w:rsidRPr="00D75CD2">
        <w:rPr>
          <w:rFonts w:ascii="Times New Roman" w:hAnsi="Times New Roman" w:cs="Times New Roman"/>
          <w:sz w:val="24"/>
          <w:szCs w:val="24"/>
        </w:rPr>
        <w:t>alignment</w:t>
      </w:r>
      <w:r w:rsidRPr="00D75CD2">
        <w:rPr>
          <w:rFonts w:ascii="Times New Roman" w:hAnsi="Times New Roman" w:cs="Times New Roman"/>
          <w:sz w:val="24"/>
          <w:szCs w:val="24"/>
        </w:rPr>
        <w:t xml:space="preserve"> with this policy, </w:t>
      </w:r>
      <w:r w:rsidR="00EB42B0">
        <w:rPr>
          <w:rFonts w:ascii="Times New Roman" w:hAnsi="Times New Roman" w:cs="Times New Roman"/>
          <w:sz w:val="24"/>
          <w:szCs w:val="24"/>
        </w:rPr>
        <w:t xml:space="preserve">the CFLI project application process now requires </w:t>
      </w:r>
      <w:r w:rsidRPr="00D75CD2">
        <w:rPr>
          <w:rFonts w:ascii="Times New Roman" w:hAnsi="Times New Roman" w:cs="Times New Roman"/>
          <w:sz w:val="24"/>
          <w:szCs w:val="24"/>
        </w:rPr>
        <w:t xml:space="preserve">a </w:t>
      </w:r>
      <w:r w:rsidR="005A2BD4">
        <w:rPr>
          <w:rFonts w:ascii="Times New Roman" w:hAnsi="Times New Roman" w:cs="Times New Roman"/>
          <w:sz w:val="24"/>
          <w:szCs w:val="24"/>
        </w:rPr>
        <w:t>g</w:t>
      </w:r>
      <w:r w:rsidRPr="00D75CD2">
        <w:rPr>
          <w:rFonts w:ascii="Times New Roman" w:hAnsi="Times New Roman" w:cs="Times New Roman"/>
          <w:sz w:val="24"/>
          <w:szCs w:val="24"/>
        </w:rPr>
        <w:t>ender</w:t>
      </w:r>
      <w:r w:rsidR="00B45F51" w:rsidRPr="00D75CD2">
        <w:rPr>
          <w:rFonts w:ascii="Times New Roman" w:hAnsi="Times New Roman" w:cs="Times New Roman"/>
          <w:sz w:val="24"/>
          <w:szCs w:val="24"/>
        </w:rPr>
        <w:t>-</w:t>
      </w:r>
      <w:r w:rsidR="005A2BD4">
        <w:rPr>
          <w:rFonts w:ascii="Times New Roman" w:hAnsi="Times New Roman" w:cs="Times New Roman"/>
          <w:sz w:val="24"/>
          <w:szCs w:val="24"/>
        </w:rPr>
        <w:t>b</w:t>
      </w:r>
      <w:r w:rsidR="00B45F51" w:rsidRPr="00D75CD2">
        <w:rPr>
          <w:rFonts w:ascii="Times New Roman" w:hAnsi="Times New Roman" w:cs="Times New Roman"/>
          <w:sz w:val="24"/>
          <w:szCs w:val="24"/>
        </w:rPr>
        <w:t>ased</w:t>
      </w:r>
      <w:r w:rsidRPr="00D75CD2">
        <w:rPr>
          <w:rFonts w:ascii="Times New Roman" w:hAnsi="Times New Roman" w:cs="Times New Roman"/>
          <w:sz w:val="24"/>
          <w:szCs w:val="24"/>
        </w:rPr>
        <w:t xml:space="preserve"> </w:t>
      </w:r>
      <w:r w:rsidR="005A2BD4">
        <w:rPr>
          <w:rFonts w:ascii="Times New Roman" w:hAnsi="Times New Roman" w:cs="Times New Roman"/>
          <w:sz w:val="24"/>
          <w:szCs w:val="24"/>
        </w:rPr>
        <w:t>a</w:t>
      </w:r>
      <w:r w:rsidRPr="00D75CD2">
        <w:rPr>
          <w:rFonts w:ascii="Times New Roman" w:hAnsi="Times New Roman" w:cs="Times New Roman"/>
          <w:sz w:val="24"/>
          <w:szCs w:val="24"/>
        </w:rPr>
        <w:t xml:space="preserve">nalysis </w:t>
      </w:r>
      <w:r w:rsidR="005A2BD4">
        <w:rPr>
          <w:rFonts w:ascii="Times New Roman" w:hAnsi="Times New Roman" w:cs="Times New Roman"/>
          <w:sz w:val="24"/>
          <w:szCs w:val="24"/>
        </w:rPr>
        <w:t>(GBA)</w:t>
      </w:r>
      <w:r w:rsidR="00AB666B" w:rsidRPr="00D75CD2">
        <w:rPr>
          <w:rFonts w:ascii="Times New Roman" w:hAnsi="Times New Roman" w:cs="Times New Roman"/>
          <w:sz w:val="24"/>
          <w:szCs w:val="24"/>
        </w:rPr>
        <w:t xml:space="preserve">. </w:t>
      </w:r>
      <w:r w:rsidR="00F62D3A" w:rsidRPr="00D75CD2">
        <w:rPr>
          <w:rFonts w:ascii="Times New Roman" w:hAnsi="Times New Roman" w:cs="Times New Roman"/>
          <w:sz w:val="24"/>
          <w:szCs w:val="24"/>
        </w:rPr>
        <w:t xml:space="preserve">The purpose of this change is to </w:t>
      </w:r>
      <w:r w:rsidR="00AB666B" w:rsidRPr="00D75CD2">
        <w:rPr>
          <w:rFonts w:ascii="Times New Roman" w:hAnsi="Times New Roman" w:cs="Times New Roman"/>
          <w:sz w:val="24"/>
          <w:szCs w:val="24"/>
        </w:rPr>
        <w:t xml:space="preserve">enhance the gender equality outcomes of the CFLI </w:t>
      </w:r>
      <w:r w:rsidR="005A2BD4">
        <w:rPr>
          <w:rFonts w:ascii="Times New Roman" w:hAnsi="Times New Roman" w:cs="Times New Roman"/>
          <w:sz w:val="24"/>
          <w:szCs w:val="24"/>
        </w:rPr>
        <w:t>p</w:t>
      </w:r>
      <w:r w:rsidR="00AB666B" w:rsidRPr="00D75CD2">
        <w:rPr>
          <w:rFonts w:ascii="Times New Roman" w:hAnsi="Times New Roman" w:cs="Times New Roman"/>
          <w:sz w:val="24"/>
          <w:szCs w:val="24"/>
        </w:rPr>
        <w:t xml:space="preserve">rogram. </w:t>
      </w:r>
    </w:p>
    <w:p w14:paraId="31659F36" w14:textId="77777777" w:rsidR="00EB42B0" w:rsidRDefault="00AB666B" w:rsidP="00911E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D2">
        <w:rPr>
          <w:rFonts w:ascii="Times New Roman" w:hAnsi="Times New Roman" w:cs="Times New Roman"/>
          <w:sz w:val="24"/>
          <w:szCs w:val="24"/>
        </w:rPr>
        <w:t xml:space="preserve">A </w:t>
      </w:r>
      <w:r w:rsidR="005A2BD4">
        <w:rPr>
          <w:rFonts w:ascii="Times New Roman" w:hAnsi="Times New Roman" w:cs="Times New Roman"/>
          <w:sz w:val="24"/>
          <w:szCs w:val="24"/>
        </w:rPr>
        <w:t>GBA</w:t>
      </w:r>
      <w:r w:rsidR="00AA6059">
        <w:rPr>
          <w:rFonts w:ascii="Times New Roman" w:hAnsi="Times New Roman" w:cs="Times New Roman"/>
          <w:sz w:val="24"/>
          <w:szCs w:val="24"/>
        </w:rPr>
        <w:t xml:space="preserve"> </w:t>
      </w:r>
      <w:r w:rsidRPr="00D75CD2">
        <w:rPr>
          <w:rFonts w:ascii="Times New Roman" w:hAnsi="Times New Roman" w:cs="Times New Roman"/>
          <w:sz w:val="24"/>
          <w:szCs w:val="24"/>
        </w:rPr>
        <w:t>will require applicants to</w:t>
      </w:r>
      <w:r w:rsidR="00EB42B0">
        <w:rPr>
          <w:rFonts w:ascii="Times New Roman" w:hAnsi="Times New Roman" w:cs="Times New Roman"/>
          <w:sz w:val="24"/>
          <w:szCs w:val="24"/>
        </w:rPr>
        <w:t>:</w:t>
      </w:r>
    </w:p>
    <w:p w14:paraId="2299BA61" w14:textId="40C7B41D" w:rsidR="00EB42B0" w:rsidRPr="0095001B" w:rsidRDefault="00AB666B" w:rsidP="00911E5F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c</w:t>
      </w:r>
      <w:r w:rsidR="00F62D3A" w:rsidRPr="0095001B">
        <w:rPr>
          <w:rFonts w:ascii="Times New Roman" w:hAnsi="Times New Roman" w:cs="Times New Roman"/>
          <w:sz w:val="24"/>
          <w:szCs w:val="24"/>
        </w:rPr>
        <w:t>onsider how women</w:t>
      </w:r>
      <w:r w:rsidRPr="0095001B">
        <w:rPr>
          <w:rFonts w:ascii="Times New Roman" w:hAnsi="Times New Roman" w:cs="Times New Roman"/>
          <w:sz w:val="24"/>
          <w:szCs w:val="24"/>
        </w:rPr>
        <w:t xml:space="preserve">, girls, men, and boys </w:t>
      </w:r>
      <w:r w:rsidR="00F62D3A" w:rsidRPr="0095001B">
        <w:rPr>
          <w:rFonts w:ascii="Times New Roman" w:hAnsi="Times New Roman" w:cs="Times New Roman"/>
          <w:sz w:val="24"/>
          <w:szCs w:val="24"/>
        </w:rPr>
        <w:t>are affected</w:t>
      </w:r>
      <w:r w:rsidRPr="0095001B">
        <w:rPr>
          <w:rFonts w:ascii="Times New Roman" w:hAnsi="Times New Roman" w:cs="Times New Roman"/>
          <w:sz w:val="24"/>
          <w:szCs w:val="24"/>
        </w:rPr>
        <w:t xml:space="preserve"> differently</w:t>
      </w:r>
      <w:r w:rsidR="00F62D3A" w:rsidRPr="0095001B">
        <w:rPr>
          <w:rFonts w:ascii="Times New Roman" w:hAnsi="Times New Roman" w:cs="Times New Roman"/>
          <w:sz w:val="24"/>
          <w:szCs w:val="24"/>
        </w:rPr>
        <w:t xml:space="preserve"> by the problem their project is aiming to address, </w:t>
      </w:r>
      <w:r w:rsidR="00EB42B0">
        <w:rPr>
          <w:rFonts w:ascii="Times New Roman" w:hAnsi="Times New Roman" w:cs="Times New Roman"/>
          <w:sz w:val="24"/>
          <w:szCs w:val="24"/>
        </w:rPr>
        <w:t>ensuring at the same time, that</w:t>
      </w:r>
      <w:r w:rsidR="00F62D3A" w:rsidRPr="0095001B">
        <w:rPr>
          <w:rFonts w:ascii="Times New Roman" w:hAnsi="Times New Roman" w:cs="Times New Roman"/>
          <w:sz w:val="24"/>
          <w:szCs w:val="24"/>
        </w:rPr>
        <w:t xml:space="preserve"> the project does not cause harm</w:t>
      </w:r>
      <w:r w:rsidR="00EB42B0">
        <w:rPr>
          <w:rFonts w:ascii="Times New Roman" w:hAnsi="Times New Roman" w:cs="Times New Roman"/>
          <w:sz w:val="24"/>
          <w:szCs w:val="24"/>
        </w:rPr>
        <w:t>;</w:t>
      </w:r>
      <w:r w:rsidR="00F62D3A" w:rsidRPr="009500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FD3F5" w14:textId="77777777" w:rsidR="00EB42B0" w:rsidRPr="0095001B" w:rsidRDefault="00F62D3A" w:rsidP="00911E5F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>consult women and/or girls in the development of their project proposal</w:t>
      </w:r>
      <w:r w:rsidR="00EB42B0">
        <w:rPr>
          <w:rFonts w:ascii="Times New Roman" w:hAnsi="Times New Roman" w:cs="Times New Roman"/>
          <w:sz w:val="24"/>
          <w:szCs w:val="24"/>
        </w:rPr>
        <w:t>;</w:t>
      </w:r>
      <w:r w:rsidRPr="0095001B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6EC34B19" w14:textId="77777777" w:rsidR="00064A1B" w:rsidRPr="0095001B" w:rsidRDefault="00F62D3A" w:rsidP="00911E5F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1B"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EB42B0">
        <w:rPr>
          <w:rFonts w:ascii="Times New Roman" w:hAnsi="Times New Roman" w:cs="Times New Roman"/>
          <w:sz w:val="24"/>
          <w:szCs w:val="24"/>
        </w:rPr>
        <w:t>the</w:t>
      </w:r>
      <w:r w:rsidR="00EB42B0" w:rsidRPr="0095001B">
        <w:rPr>
          <w:rFonts w:ascii="Times New Roman" w:hAnsi="Times New Roman" w:cs="Times New Roman"/>
          <w:sz w:val="24"/>
          <w:szCs w:val="24"/>
        </w:rPr>
        <w:t xml:space="preserve"> </w:t>
      </w:r>
      <w:r w:rsidRPr="0095001B">
        <w:rPr>
          <w:rFonts w:ascii="Times New Roman" w:hAnsi="Times New Roman" w:cs="Times New Roman"/>
          <w:sz w:val="24"/>
          <w:szCs w:val="24"/>
        </w:rPr>
        <w:t xml:space="preserve">views </w:t>
      </w:r>
      <w:r w:rsidR="00EB42B0">
        <w:rPr>
          <w:rFonts w:ascii="Times New Roman" w:hAnsi="Times New Roman" w:cs="Times New Roman"/>
          <w:sz w:val="24"/>
          <w:szCs w:val="24"/>
        </w:rPr>
        <w:t xml:space="preserve">of those women and/or girls </w:t>
      </w:r>
      <w:r w:rsidRPr="0095001B">
        <w:rPr>
          <w:rFonts w:ascii="Times New Roman" w:hAnsi="Times New Roman" w:cs="Times New Roman"/>
          <w:sz w:val="24"/>
          <w:szCs w:val="24"/>
        </w:rPr>
        <w:t>inform the project</w:t>
      </w:r>
      <w:r w:rsidR="00EB42B0">
        <w:rPr>
          <w:rFonts w:ascii="Times New Roman" w:hAnsi="Times New Roman" w:cs="Times New Roman"/>
          <w:sz w:val="24"/>
          <w:szCs w:val="24"/>
        </w:rPr>
        <w:t>’s</w:t>
      </w:r>
      <w:r w:rsidRPr="0095001B">
        <w:rPr>
          <w:rFonts w:ascii="Times New Roman" w:hAnsi="Times New Roman" w:cs="Times New Roman"/>
          <w:sz w:val="24"/>
          <w:szCs w:val="24"/>
        </w:rPr>
        <w:t xml:space="preserve"> design.  </w:t>
      </w:r>
    </w:p>
    <w:p w14:paraId="5524E9E7" w14:textId="77777777" w:rsidR="00B45F51" w:rsidRPr="00D75CD2" w:rsidRDefault="005A2BD4" w:rsidP="00911E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</w:t>
      </w:r>
      <w:r w:rsidR="00AA6059">
        <w:rPr>
          <w:rFonts w:ascii="Times New Roman" w:hAnsi="Times New Roman" w:cs="Times New Roman"/>
          <w:sz w:val="24"/>
          <w:szCs w:val="24"/>
        </w:rPr>
        <w:t>c</w:t>
      </w:r>
      <w:r w:rsidR="00B45F51" w:rsidRPr="007101B8">
        <w:rPr>
          <w:rFonts w:ascii="Times New Roman" w:hAnsi="Times New Roman" w:cs="Times New Roman"/>
          <w:sz w:val="24"/>
          <w:szCs w:val="24"/>
        </w:rPr>
        <w:t>onsultations can include, but are not limited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5F51" w:rsidRPr="007101B8">
        <w:rPr>
          <w:rFonts w:ascii="Times New Roman" w:hAnsi="Times New Roman" w:cs="Times New Roman"/>
          <w:sz w:val="24"/>
          <w:szCs w:val="24"/>
        </w:rPr>
        <w:t xml:space="preserve"> speaking to women and</w:t>
      </w:r>
      <w:r w:rsidR="00AA6059">
        <w:rPr>
          <w:rFonts w:ascii="Times New Roman" w:hAnsi="Times New Roman" w:cs="Times New Roman"/>
          <w:sz w:val="24"/>
          <w:szCs w:val="24"/>
        </w:rPr>
        <w:t xml:space="preserve"> girls from the local community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6059">
        <w:rPr>
          <w:rFonts w:ascii="Times New Roman" w:hAnsi="Times New Roman" w:cs="Times New Roman"/>
          <w:sz w:val="24"/>
          <w:szCs w:val="24"/>
        </w:rPr>
        <w:t xml:space="preserve"> </w:t>
      </w:r>
      <w:r w:rsidR="00B45F51" w:rsidRPr="007101B8">
        <w:rPr>
          <w:rFonts w:ascii="Times New Roman" w:hAnsi="Times New Roman" w:cs="Times New Roman"/>
          <w:sz w:val="24"/>
          <w:szCs w:val="24"/>
        </w:rPr>
        <w:t>women and other individuals who work for civil society organizations that have worked in the local community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45F51" w:rsidRPr="007101B8">
        <w:rPr>
          <w:rFonts w:ascii="Times New Roman" w:hAnsi="Times New Roman" w:cs="Times New Roman"/>
          <w:sz w:val="24"/>
          <w:szCs w:val="24"/>
        </w:rPr>
        <w:t>female and male decision and change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F51" w:rsidRPr="007101B8">
        <w:rPr>
          <w:rFonts w:ascii="Times New Roman" w:hAnsi="Times New Roman" w:cs="Times New Roman"/>
          <w:sz w:val="24"/>
          <w:szCs w:val="24"/>
        </w:rPr>
        <w:t>makers</w:t>
      </w:r>
      <w:r w:rsidR="00B45F51" w:rsidRPr="00D75CD2">
        <w:rPr>
          <w:rFonts w:ascii="Times New Roman" w:hAnsi="Times New Roman" w:cs="Times New Roman"/>
          <w:sz w:val="24"/>
          <w:szCs w:val="24"/>
        </w:rPr>
        <w:t xml:space="preserve"> who have knowledge of the local community. </w:t>
      </w:r>
    </w:p>
    <w:p w14:paraId="042E2B72" w14:textId="77777777" w:rsidR="00064A1B" w:rsidRPr="00B45F51" w:rsidRDefault="00064A1B" w:rsidP="00911E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D2">
        <w:rPr>
          <w:rFonts w:ascii="Times New Roman" w:hAnsi="Times New Roman" w:cs="Times New Roman"/>
          <w:sz w:val="24"/>
          <w:szCs w:val="24"/>
        </w:rPr>
        <w:t>Inade</w:t>
      </w:r>
      <w:r w:rsidR="00AB666B" w:rsidRPr="00D75CD2">
        <w:rPr>
          <w:rFonts w:ascii="Times New Roman" w:hAnsi="Times New Roman" w:cs="Times New Roman"/>
          <w:sz w:val="24"/>
          <w:szCs w:val="24"/>
        </w:rPr>
        <w:t xml:space="preserve">quate completion of a </w:t>
      </w:r>
      <w:r w:rsidR="005A2BD4">
        <w:rPr>
          <w:rFonts w:ascii="Times New Roman" w:hAnsi="Times New Roman" w:cs="Times New Roman"/>
          <w:sz w:val="24"/>
          <w:szCs w:val="24"/>
        </w:rPr>
        <w:t>GBA</w:t>
      </w:r>
      <w:r w:rsidRPr="00D75CD2">
        <w:rPr>
          <w:rFonts w:ascii="Times New Roman" w:hAnsi="Times New Roman" w:cs="Times New Roman"/>
          <w:sz w:val="24"/>
          <w:szCs w:val="24"/>
        </w:rPr>
        <w:t xml:space="preserve"> may</w:t>
      </w:r>
      <w:r w:rsidRPr="00B45F51">
        <w:rPr>
          <w:rFonts w:ascii="Times New Roman" w:hAnsi="Times New Roman" w:cs="Times New Roman"/>
          <w:sz w:val="24"/>
          <w:szCs w:val="24"/>
        </w:rPr>
        <w:t xml:space="preserve"> affect the consideration of your proposal.  </w:t>
      </w:r>
    </w:p>
    <w:p w14:paraId="7A4576CC" w14:textId="77777777" w:rsidR="008613BA" w:rsidRPr="00AA6059" w:rsidRDefault="005F5A55" w:rsidP="00911E5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en-CA"/>
        </w:rPr>
      </w:pPr>
      <w:r w:rsidRPr="00AA6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en-CA"/>
        </w:rPr>
        <w:t xml:space="preserve">Eligible </w:t>
      </w:r>
      <w:r w:rsidR="005A2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en-CA"/>
        </w:rPr>
        <w:t>c</w:t>
      </w:r>
      <w:r w:rsidRPr="00AA6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en-CA"/>
        </w:rPr>
        <w:t>osts</w:t>
      </w:r>
      <w:r w:rsidR="008613BA" w:rsidRPr="00AA6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en-CA"/>
        </w:rPr>
        <w:t xml:space="preserve"> </w:t>
      </w:r>
    </w:p>
    <w:p w14:paraId="55EB6DC3" w14:textId="77777777" w:rsidR="003E5830" w:rsidRPr="00FD0AC8" w:rsidRDefault="003E5830" w:rsidP="00911E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</w:pPr>
      <w:r w:rsidRPr="00FD0AC8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 xml:space="preserve">The following </w:t>
      </w:r>
      <w:r w:rsidR="00CA2D2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 xml:space="preserve">project </w:t>
      </w:r>
      <w:r w:rsidRPr="00FD0AC8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>costs are eligible</w:t>
      </w:r>
      <w:r w:rsidR="00CA2D2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 xml:space="preserve"> </w:t>
      </w:r>
      <w:r w:rsidRPr="00FD0AC8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>for CFLI funding:</w:t>
      </w:r>
    </w:p>
    <w:p w14:paraId="43DEC335" w14:textId="77777777" w:rsidR="005E3479" w:rsidRPr="004C7C85" w:rsidRDefault="005E3479" w:rsidP="00911E5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administrative and overhead costs related to the project (</w:t>
      </w:r>
      <w:r w:rsidR="00854743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overhead </w:t>
      </w: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should not exceed 15% of total CFLI contribution) </w:t>
      </w:r>
    </w:p>
    <w:p w14:paraId="53F39B46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capital and/or operating expenditures related to the lease and/or purchase and/or building of infrastructure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4398B029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installation, maintenance, shipping and/or transportation costs, including fuel, computers and communication devices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53AAE5AB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civic education costs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5E39A39E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conference and event expenditures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6446BDB6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hospitality costs, excluding alcoholic beverages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08E8DCBE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training and capacity building expenditures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68690E88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costs of services received by recipients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215F6960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outreach, communication and information dissemination costs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645A45EA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environmental assessment costs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76390B21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advocacy and lobbying related costs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056CEB20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legal costs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3E84E119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accounting costs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0ABC57F3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medical costs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7686ACE9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publishing costs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27A46A38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radio and television broadcast fees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698BBEAF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facilities and equipment rental charges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311F1F55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research-related costs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1201DEF7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salary costs relating to the project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6CD37076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security costs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068E4AB1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translation and interpretation fees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1BD42A77" w14:textId="77777777" w:rsidR="00F30F77" w:rsidRPr="004C7C85" w:rsidRDefault="00635685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domestic </w:t>
      </w:r>
      <w:r w:rsidR="00F30F77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travel expenses, using lowest fares possible but not exceeding full fare economy class </w:t>
      </w:r>
    </w:p>
    <w:p w14:paraId="356DD99E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lease or rental of vehicles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524259B0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vehicle and equipment operation, installation and/or maintenance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5677A63A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85">
        <w:rPr>
          <w:rFonts w:ascii="Times New Roman" w:hAnsi="Times New Roman" w:cs="Times New Roman"/>
          <w:sz w:val="24"/>
          <w:szCs w:val="24"/>
        </w:rPr>
        <w:t>website development and related costs</w:t>
      </w:r>
      <w:r w:rsidR="005A2BD4" w:rsidRPr="004C7C85">
        <w:rPr>
          <w:rFonts w:ascii="Times New Roman" w:hAnsi="Times New Roman" w:cs="Times New Roman"/>
          <w:sz w:val="24"/>
          <w:szCs w:val="24"/>
        </w:rPr>
        <w:t>; and</w:t>
      </w:r>
    </w:p>
    <w:p w14:paraId="4730F17C" w14:textId="77777777" w:rsidR="003E5830" w:rsidRPr="004C7C85" w:rsidRDefault="00F30F77" w:rsidP="00911E5F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C85">
        <w:rPr>
          <w:rFonts w:ascii="Times New Roman" w:hAnsi="Times New Roman" w:cs="Times New Roman"/>
          <w:sz w:val="24"/>
          <w:szCs w:val="24"/>
        </w:rPr>
        <w:t>miscellaneous expenses integral to the project.</w:t>
      </w:r>
    </w:p>
    <w:p w14:paraId="3BAD09E6" w14:textId="77777777" w:rsidR="00F30F77" w:rsidRPr="004C7C85" w:rsidRDefault="00F30F77" w:rsidP="0091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</w:pPr>
    </w:p>
    <w:p w14:paraId="78618CF3" w14:textId="77777777" w:rsidR="003E5830" w:rsidRPr="004C7C85" w:rsidRDefault="003E5830" w:rsidP="00911E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</w:pPr>
      <w:r w:rsidRPr="004C7C8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 xml:space="preserve">The following costs are </w:t>
      </w:r>
      <w:r w:rsidR="00CA2D25" w:rsidRPr="004C7C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en-CA"/>
        </w:rPr>
        <w:t>not</w:t>
      </w:r>
      <w:r w:rsidR="00CA2D25" w:rsidRPr="004C7C8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 xml:space="preserve"> </w:t>
      </w:r>
      <w:r w:rsidRPr="004C7C8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CA"/>
        </w:rPr>
        <w:t>eligible for CFLI funding:</w:t>
      </w:r>
    </w:p>
    <w:p w14:paraId="516942A8" w14:textId="77777777" w:rsidR="00CA2D25" w:rsidRPr="004C7C85" w:rsidRDefault="00CA2D25" w:rsidP="00911E5F">
      <w:pPr>
        <w:pStyle w:val="ListParagraph"/>
        <w:numPr>
          <w:ilvl w:val="0"/>
          <w:numId w:val="13"/>
        </w:numPr>
        <w:spacing w:before="100" w:beforeAutospacing="1"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core funding;</w:t>
      </w:r>
    </w:p>
    <w:p w14:paraId="4E2F14F3" w14:textId="77777777" w:rsidR="00CA2D25" w:rsidRPr="004C7C85" w:rsidRDefault="00CA2D25" w:rsidP="00911E5F">
      <w:pPr>
        <w:pStyle w:val="ListParagraph"/>
        <w:numPr>
          <w:ilvl w:val="0"/>
          <w:numId w:val="13"/>
        </w:numPr>
        <w:spacing w:before="100" w:beforeAutospacing="1"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expenses incurred prior to the signing of the contribution agreement, or after it expires;</w:t>
      </w:r>
    </w:p>
    <w:p w14:paraId="7F439A05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nuclear technologies and facilities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5F78B9A9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assistance to military or paramilitary organizations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35776E5F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gifts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41D21485" w14:textId="77777777" w:rsidR="00F30F77" w:rsidRPr="004C7C85" w:rsidRDefault="00F30F77" w:rsidP="00911E5F">
      <w:pPr>
        <w:numPr>
          <w:ilvl w:val="0"/>
          <w:numId w:val="13"/>
        </w:numPr>
        <w:spacing w:before="100" w:beforeAutospacing="1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luxury goods</w:t>
      </w:r>
      <w:r w:rsidR="005A2BD4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3369FC46" w14:textId="77777777" w:rsidR="00FB25ED" w:rsidRPr="004C7C85" w:rsidRDefault="00F30F77" w:rsidP="00911E5F">
      <w:pPr>
        <w:numPr>
          <w:ilvl w:val="0"/>
          <w:numId w:val="13"/>
        </w:numPr>
        <w:spacing w:before="100" w:beforeAutospacing="1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direct fiscal support to a government</w:t>
      </w:r>
      <w:r w:rsidR="00FB25ED" w:rsidRPr="004C7C8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3FFC7A0" w14:textId="77777777" w:rsidR="00FB25ED" w:rsidRPr="004C7C85" w:rsidRDefault="00FB25ED" w:rsidP="0095001B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699EF77" w14:textId="77777777" w:rsidR="00F30F77" w:rsidRDefault="00F30F77" w:rsidP="0095001B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</w:p>
    <w:p w14:paraId="5A844D65" w14:textId="77777777" w:rsidR="004677B4" w:rsidRPr="003D1F70" w:rsidRDefault="005A2BD4" w:rsidP="004677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" w:eastAsia="en-CA"/>
        </w:rPr>
      </w:pPr>
      <w:r w:rsidRPr="003D1F70">
        <w:rPr>
          <w:rFonts w:ascii="Times New Roman" w:eastAsia="Times New Roman" w:hAnsi="Times New Roman" w:cs="Times New Roman"/>
          <w:b/>
          <w:sz w:val="24"/>
          <w:szCs w:val="24"/>
          <w:lang w:val="en" w:eastAsia="en-CA"/>
        </w:rPr>
        <w:t>How to apply</w:t>
      </w:r>
      <w:r w:rsidR="00D51194" w:rsidRPr="003D1F70">
        <w:rPr>
          <w:rFonts w:ascii="Times New Roman" w:eastAsia="Times New Roman" w:hAnsi="Times New Roman" w:cs="Times New Roman"/>
          <w:b/>
          <w:sz w:val="24"/>
          <w:szCs w:val="24"/>
          <w:lang w:val="en" w:eastAsia="en-CA"/>
        </w:rPr>
        <w:t xml:space="preserve"> </w:t>
      </w:r>
    </w:p>
    <w:p w14:paraId="25FB9005" w14:textId="58DAD4C8" w:rsidR="003D6AAD" w:rsidRPr="009D3F09" w:rsidRDefault="00643F41" w:rsidP="00745C5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3F0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383D2E" w:rsidRPr="009D3F09">
        <w:rPr>
          <w:rFonts w:ascii="Times New Roman" w:eastAsia="Times New Roman" w:hAnsi="Times New Roman" w:cs="Times New Roman"/>
          <w:sz w:val="24"/>
          <w:szCs w:val="24"/>
          <w:lang w:eastAsia="en-CA"/>
        </w:rPr>
        <w:t>contribution from the CFLI is limited to a minimum of CAD$</w:t>
      </w:r>
      <w:r w:rsidR="0075443D" w:rsidRPr="009D3F0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383D2E" w:rsidRPr="009D3F0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15,000 (approx. BAM </w:t>
      </w:r>
      <w:r w:rsidR="002D191C" w:rsidRPr="009D3F09">
        <w:rPr>
          <w:rFonts w:ascii="Times New Roman" w:eastAsia="Times New Roman" w:hAnsi="Times New Roman" w:cs="Times New Roman"/>
          <w:sz w:val="24"/>
          <w:szCs w:val="24"/>
          <w:lang w:eastAsia="en-CA"/>
        </w:rPr>
        <w:t>20</w:t>
      </w:r>
      <w:r w:rsidR="00CF48E4" w:rsidRPr="009D3F09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2D191C" w:rsidRPr="009D3F09">
        <w:rPr>
          <w:rFonts w:ascii="Times New Roman" w:eastAsia="Times New Roman" w:hAnsi="Times New Roman" w:cs="Times New Roman"/>
          <w:sz w:val="24"/>
          <w:szCs w:val="24"/>
          <w:lang w:eastAsia="en-CA"/>
        </w:rPr>
        <w:t>60</w:t>
      </w:r>
      <w:r w:rsidR="00CF48E4" w:rsidRPr="009D3F09">
        <w:rPr>
          <w:rFonts w:ascii="Times New Roman" w:eastAsia="Times New Roman" w:hAnsi="Times New Roman" w:cs="Times New Roman"/>
          <w:sz w:val="24"/>
          <w:szCs w:val="24"/>
          <w:lang w:eastAsia="en-CA"/>
        </w:rPr>
        <w:t>0</w:t>
      </w:r>
      <w:r w:rsidR="00383D2E" w:rsidRPr="009D3F0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 and a maximum of CAD$ </w:t>
      </w:r>
      <w:r w:rsidR="003D6AAD" w:rsidRPr="009D3F09">
        <w:rPr>
          <w:rFonts w:ascii="Times New Roman" w:eastAsia="Times New Roman" w:hAnsi="Times New Roman" w:cs="Times New Roman"/>
          <w:sz w:val="24"/>
          <w:szCs w:val="24"/>
          <w:lang w:eastAsia="en-CA"/>
        </w:rPr>
        <w:t>50</w:t>
      </w:r>
      <w:r w:rsidR="00383D2E" w:rsidRPr="009D3F09">
        <w:rPr>
          <w:rFonts w:ascii="Times New Roman" w:eastAsia="Times New Roman" w:hAnsi="Times New Roman" w:cs="Times New Roman"/>
          <w:sz w:val="24"/>
          <w:szCs w:val="24"/>
          <w:lang w:eastAsia="en-CA"/>
        </w:rPr>
        <w:t>,000 (approx. BAM</w:t>
      </w:r>
      <w:r w:rsidR="00CF48E4" w:rsidRPr="009D3F0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D191C" w:rsidRPr="009D3F09">
        <w:rPr>
          <w:rFonts w:ascii="Times New Roman" w:eastAsia="Times New Roman" w:hAnsi="Times New Roman" w:cs="Times New Roman"/>
          <w:sz w:val="24"/>
          <w:szCs w:val="24"/>
          <w:lang w:eastAsia="en-CA"/>
        </w:rPr>
        <w:t>6</w:t>
      </w:r>
      <w:r w:rsidR="00CF48E4" w:rsidRPr="009D3F09">
        <w:rPr>
          <w:rFonts w:ascii="Times New Roman" w:eastAsia="Times New Roman" w:hAnsi="Times New Roman" w:cs="Times New Roman"/>
          <w:sz w:val="24"/>
          <w:szCs w:val="24"/>
          <w:lang w:eastAsia="en-CA"/>
        </w:rPr>
        <w:t>8,</w:t>
      </w:r>
      <w:r w:rsidR="002D191C" w:rsidRPr="009D3F09">
        <w:rPr>
          <w:rFonts w:ascii="Times New Roman" w:eastAsia="Times New Roman" w:hAnsi="Times New Roman" w:cs="Times New Roman"/>
          <w:sz w:val="24"/>
          <w:szCs w:val="24"/>
          <w:lang w:eastAsia="en-CA"/>
        </w:rPr>
        <w:t>6</w:t>
      </w:r>
      <w:r w:rsidR="00CF48E4" w:rsidRPr="009D3F09">
        <w:rPr>
          <w:rFonts w:ascii="Times New Roman" w:eastAsia="Times New Roman" w:hAnsi="Times New Roman" w:cs="Times New Roman"/>
          <w:sz w:val="24"/>
          <w:szCs w:val="24"/>
          <w:lang w:eastAsia="en-CA"/>
        </w:rPr>
        <w:t>00</w:t>
      </w:r>
      <w:r w:rsidR="00383D2E" w:rsidRPr="009D3F0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). </w:t>
      </w:r>
      <w:r w:rsidRPr="009D3F09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Please note that all contributions are made in Canadian dollars and then converted to the local currency.</w:t>
      </w:r>
      <w:r w:rsidRPr="009D3F0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3D6AAD" w:rsidRPr="009D3F0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4DF72DDF" w14:textId="54E0CC72" w:rsidR="00643F41" w:rsidRPr="003D6AAD" w:rsidRDefault="00643F41" w:rsidP="00911E5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6AA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All projects must be completed between the date of signature of </w:t>
      </w:r>
      <w:r w:rsidR="00791FF0" w:rsidRPr="003D6AA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Contribution Agreement and </w:t>
      </w:r>
      <w:r w:rsidR="00791FF0" w:rsidRPr="003D6AA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February 2</w:t>
      </w:r>
      <w:r w:rsidR="003D6AA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8</w:t>
      </w:r>
      <w:r w:rsidR="00791FF0" w:rsidRPr="003D6AA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, 202</w:t>
      </w:r>
      <w:r w:rsidR="003D6AA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2</w:t>
      </w:r>
      <w:r w:rsidRPr="003D6AAD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1EA79769" w14:textId="52735032" w:rsidR="00791FF0" w:rsidRPr="003D6AAD" w:rsidRDefault="00643F41" w:rsidP="00911E5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6A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>The deadline for submi</w:t>
      </w:r>
      <w:r w:rsidR="00791FF0" w:rsidRPr="003D6A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ssion is </w:t>
      </w:r>
      <w:r w:rsidR="00791FF0" w:rsidRPr="003433D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en-CA"/>
        </w:rPr>
        <w:t>Ju</w:t>
      </w:r>
      <w:r w:rsidR="00F25AA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en-CA"/>
        </w:rPr>
        <w:t>ly</w:t>
      </w:r>
      <w:r w:rsidR="00791FF0" w:rsidRPr="003433D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en-CA"/>
        </w:rPr>
        <w:t xml:space="preserve"> 17</w:t>
      </w:r>
      <w:r w:rsidR="00791FF0" w:rsidRPr="003D6A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>, 20</w:t>
      </w:r>
      <w:r w:rsidR="003D6A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>21</w:t>
      </w:r>
      <w:r w:rsidR="00791FF0" w:rsidRPr="003D6A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at 23:59 (CET</w:t>
      </w:r>
      <w:r w:rsidRPr="003D6A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>)</w:t>
      </w:r>
      <w:r w:rsidRPr="003D6AA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. </w:t>
      </w:r>
      <w:r w:rsidRPr="003D6AAD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Applications submitted after this deadline will not be considered.</w:t>
      </w:r>
      <w:r w:rsidR="00791FF0" w:rsidRPr="003D6AA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</w:p>
    <w:p w14:paraId="2DF3E070" w14:textId="77777777" w:rsidR="00F25AAD" w:rsidRPr="00F25AAD" w:rsidRDefault="00643F41" w:rsidP="00911E5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6AAD">
        <w:rPr>
          <w:rFonts w:ascii="Times New Roman" w:eastAsia="Times New Roman" w:hAnsi="Times New Roman" w:cs="Times New Roman"/>
          <w:sz w:val="24"/>
          <w:szCs w:val="24"/>
          <w:lang w:eastAsia="en-CA"/>
        </w:rPr>
        <w:t>P</w:t>
      </w:r>
      <w:r w:rsidRPr="003D1F70">
        <w:rPr>
          <w:rFonts w:ascii="Times New Roman" w:eastAsia="Times New Roman" w:hAnsi="Times New Roman" w:cs="Times New Roman"/>
          <w:sz w:val="24"/>
          <w:szCs w:val="24"/>
          <w:lang w:eastAsia="en-CA"/>
        </w:rPr>
        <w:t>roposals should be submitted electro</w:t>
      </w:r>
      <w:r w:rsidR="00791FF0" w:rsidRPr="003D1F70">
        <w:rPr>
          <w:rFonts w:ascii="Times New Roman" w:eastAsia="Times New Roman" w:hAnsi="Times New Roman" w:cs="Times New Roman"/>
          <w:sz w:val="24"/>
          <w:szCs w:val="24"/>
          <w:lang w:eastAsia="en-CA"/>
        </w:rPr>
        <w:t>nically to the following email:</w:t>
      </w:r>
      <w:r w:rsidR="00F25AAD" w:rsidRPr="00F25AAD">
        <w:t xml:space="preserve"> </w:t>
      </w:r>
    </w:p>
    <w:p w14:paraId="1E6850FE" w14:textId="3BFB0030" w:rsidR="00643F41" w:rsidRPr="003D1F70" w:rsidRDefault="00F25AAD" w:rsidP="00F25AA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5AA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BPEST-CFLI-FCIL@international.gc.ca</w:t>
      </w:r>
      <w:r w:rsidRPr="003D6AAD">
        <w:t>, with</w:t>
      </w:r>
      <w:r w:rsidR="00791FF0" w:rsidRPr="003D1F70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the subject line: “Application for Funding: (project title)”.  </w:t>
      </w:r>
    </w:p>
    <w:p w14:paraId="22F7DC71" w14:textId="77777777" w:rsidR="00643F41" w:rsidRPr="003D1F70" w:rsidRDefault="00643F41" w:rsidP="00911E5F">
      <w:pPr>
        <w:numPr>
          <w:ilvl w:val="0"/>
          <w:numId w:val="1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1F70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Only those proposals using the designated application form and including the required budget document will be considered.</w:t>
      </w:r>
    </w:p>
    <w:p w14:paraId="19D0AF6C" w14:textId="77777777" w:rsidR="00643F41" w:rsidRPr="003D1F70" w:rsidRDefault="00643F41" w:rsidP="00911E5F">
      <w:pPr>
        <w:numPr>
          <w:ilvl w:val="0"/>
          <w:numId w:val="1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1F70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For more information on the types of activities and costs that are eligible for CFLI funding, please refer to the list of CFLI approved activities and costs.</w:t>
      </w:r>
    </w:p>
    <w:p w14:paraId="75E689F0" w14:textId="77777777" w:rsidR="00643F41" w:rsidRPr="003D1F70" w:rsidRDefault="00643F41" w:rsidP="00911E5F">
      <w:pPr>
        <w:numPr>
          <w:ilvl w:val="0"/>
          <w:numId w:val="1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1F70">
        <w:rPr>
          <w:rFonts w:ascii="Times New Roman" w:eastAsia="Times New Roman" w:hAnsi="Times New Roman" w:cs="Times New Roman"/>
          <w:sz w:val="24"/>
          <w:szCs w:val="24"/>
          <w:lang w:eastAsia="en-CA"/>
        </w:rPr>
        <w:t>Proposals must be completed in English or French.</w:t>
      </w:r>
    </w:p>
    <w:p w14:paraId="2846B5DF" w14:textId="77777777" w:rsidR="00643F41" w:rsidRPr="003D1F70" w:rsidRDefault="00643F41" w:rsidP="00911E5F">
      <w:pPr>
        <w:numPr>
          <w:ilvl w:val="0"/>
          <w:numId w:val="1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1F70">
        <w:rPr>
          <w:rFonts w:ascii="Times New Roman" w:eastAsia="Times New Roman" w:hAnsi="Times New Roman" w:cs="Times New Roman"/>
          <w:sz w:val="24"/>
          <w:szCs w:val="24"/>
          <w:lang w:eastAsia="en-CA"/>
        </w:rPr>
        <w:t>Project prop</w:t>
      </w:r>
      <w:r w:rsidR="00791FF0" w:rsidRPr="003D1F70">
        <w:rPr>
          <w:rFonts w:ascii="Times New Roman" w:eastAsia="Times New Roman" w:hAnsi="Times New Roman" w:cs="Times New Roman"/>
          <w:sz w:val="24"/>
          <w:szCs w:val="24"/>
          <w:lang w:eastAsia="en-CA"/>
        </w:rPr>
        <w:t>osals must explicitly answer ALL</w:t>
      </w:r>
      <w:r w:rsidRPr="003D1F7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questions in the CFLI project application form, including the required gender-based analysis. The proposed project budget should summari</w:t>
      </w:r>
      <w:r w:rsidR="00A36CB7" w:rsidRPr="003D1F70">
        <w:rPr>
          <w:rFonts w:ascii="Times New Roman" w:eastAsia="Times New Roman" w:hAnsi="Times New Roman" w:cs="Times New Roman"/>
          <w:sz w:val="24"/>
          <w:szCs w:val="24"/>
          <w:lang w:eastAsia="en-CA"/>
        </w:rPr>
        <w:t>z</w:t>
      </w:r>
      <w:r w:rsidRPr="003D1F7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 the proposed activities and associated costs. </w:t>
      </w:r>
    </w:p>
    <w:p w14:paraId="3BBC0540" w14:textId="77777777" w:rsidR="00643F41" w:rsidRPr="003D1F70" w:rsidRDefault="00643F41" w:rsidP="00911E5F">
      <w:pPr>
        <w:numPr>
          <w:ilvl w:val="0"/>
          <w:numId w:val="1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1F7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Applications will be assessed for approval on their merits by a selection committee. </w:t>
      </w:r>
    </w:p>
    <w:p w14:paraId="37224EE7" w14:textId="77777777" w:rsidR="00643F41" w:rsidRPr="003D1F70" w:rsidRDefault="00643F41" w:rsidP="00911E5F">
      <w:pPr>
        <w:numPr>
          <w:ilvl w:val="0"/>
          <w:numId w:val="1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1F70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Due to the large number of applicants, only the successful candidates will be contacted.</w:t>
      </w:r>
    </w:p>
    <w:p w14:paraId="3A39C7EA" w14:textId="59498D08" w:rsidR="00643F41" w:rsidRPr="003D1F70" w:rsidRDefault="00AB4C54" w:rsidP="00911E5F">
      <w:pPr>
        <w:numPr>
          <w:ilvl w:val="0"/>
          <w:numId w:val="1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D1F70">
        <w:rPr>
          <w:rFonts w:ascii="Times New Roman" w:eastAsia="Times New Roman" w:hAnsi="Times New Roman" w:cs="Times New Roman"/>
          <w:sz w:val="24"/>
          <w:szCs w:val="24"/>
          <w:lang w:eastAsia="en-CA"/>
        </w:rPr>
        <w:t>To obtain an application form or f</w:t>
      </w:r>
      <w:r w:rsidR="00643F41" w:rsidRPr="003D1F7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or questions about the application process, please contact the CFLI Coordinator by email at </w:t>
      </w:r>
      <w:hyperlink r:id="rId8" w:history="1">
        <w:r w:rsidR="00CE3D82" w:rsidRPr="003433D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coordinator@canadafundbih.org</w:t>
        </w:r>
        <w:r w:rsidR="00CE3D82" w:rsidRPr="00EE3AB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 xml:space="preserve">.  </w:t>
        </w:r>
      </w:hyperlink>
    </w:p>
    <w:p w14:paraId="55B7273C" w14:textId="77777777" w:rsidR="00D51194" w:rsidRPr="003D1F70" w:rsidRDefault="00643F41" w:rsidP="00911E5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F7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Project </w:t>
      </w:r>
      <w:r w:rsidRPr="003D1F70">
        <w:rPr>
          <w:rFonts w:ascii="Times New Roman" w:hAnsi="Times New Roman" w:cs="Times New Roman"/>
          <w:sz w:val="24"/>
          <w:szCs w:val="24"/>
          <w:lang w:val="en"/>
        </w:rPr>
        <w:t>applications are kept on file at missions in accordance with Global Affairs Canada’s information management policies.</w:t>
      </w:r>
      <w:r w:rsidR="00C01695" w:rsidRPr="003D1F70" w:rsidDel="00A36CB7">
        <w:rPr>
          <w:rFonts w:ascii="Times New Roman" w:eastAsia="Times New Roman" w:hAnsi="Times New Roman" w:cs="Times New Roman"/>
          <w:i/>
          <w:sz w:val="24"/>
          <w:szCs w:val="24"/>
          <w:lang w:val="en" w:eastAsia="en-CA"/>
        </w:rPr>
        <w:t xml:space="preserve"> </w:t>
      </w:r>
      <w:r w:rsidR="00A36CB7" w:rsidRPr="003D1F70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</w:p>
    <w:sectPr w:rsidR="00D51194" w:rsidRPr="003D1F70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E39BF" w14:textId="77777777" w:rsidR="00E506D2" w:rsidRDefault="00E506D2" w:rsidP="00C263B5">
      <w:pPr>
        <w:spacing w:after="0" w:line="240" w:lineRule="auto"/>
      </w:pPr>
      <w:r>
        <w:separator/>
      </w:r>
    </w:p>
  </w:endnote>
  <w:endnote w:type="continuationSeparator" w:id="0">
    <w:p w14:paraId="05FD8EAD" w14:textId="77777777" w:rsidR="00E506D2" w:rsidRDefault="00E506D2" w:rsidP="00C2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6538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FFCF52B" w14:textId="5B85C52E" w:rsidR="00231B6F" w:rsidRDefault="00231B6F" w:rsidP="00231B6F">
            <w:pPr>
              <w:pStyle w:val="Footer"/>
              <w:tabs>
                <w:tab w:val="clear" w:pos="4680"/>
              </w:tabs>
            </w:pP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C8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C8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34881" w14:textId="77777777" w:rsidR="00E506D2" w:rsidRDefault="00E506D2" w:rsidP="00C263B5">
      <w:pPr>
        <w:spacing w:after="0" w:line="240" w:lineRule="auto"/>
      </w:pPr>
      <w:r>
        <w:separator/>
      </w:r>
    </w:p>
  </w:footnote>
  <w:footnote w:type="continuationSeparator" w:id="0">
    <w:p w14:paraId="18B38266" w14:textId="77777777" w:rsidR="00E506D2" w:rsidRDefault="00E506D2" w:rsidP="00C2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E3C8" w14:textId="19D533B4" w:rsidR="00D352A8" w:rsidRDefault="003D1F70">
    <w:pPr>
      <w:pStyle w:val="Header"/>
    </w:pPr>
    <w:r>
      <w:tab/>
    </w:r>
    <w:r w:rsidR="003D6AAD">
      <w:t>May</w:t>
    </w:r>
    <w:r>
      <w:t xml:space="preserve"> 20</w:t>
    </w:r>
    <w:r w:rsidR="00D352A8">
      <w:t>21</w:t>
    </w:r>
  </w:p>
  <w:p w14:paraId="72F15DA8" w14:textId="77777777" w:rsidR="00D352A8" w:rsidRDefault="00D352A8">
    <w:pPr>
      <w:pStyle w:val="Header"/>
    </w:pPr>
  </w:p>
  <w:p w14:paraId="7A5C3762" w14:textId="0A4E2515" w:rsidR="009E1518" w:rsidRDefault="003D1F7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abstractNum w:abstractNumId="0" w15:restartNumberingAfterBreak="0">
    <w:nsid w:val="01ED0ED5"/>
    <w:multiLevelType w:val="hybridMultilevel"/>
    <w:tmpl w:val="492A2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174E62"/>
    <w:multiLevelType w:val="hybridMultilevel"/>
    <w:tmpl w:val="18BC27E8"/>
    <w:lvl w:ilvl="0" w:tplc="65D87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0EA2"/>
    <w:multiLevelType w:val="hybridMultilevel"/>
    <w:tmpl w:val="295C1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76882"/>
    <w:multiLevelType w:val="hybridMultilevel"/>
    <w:tmpl w:val="378A2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D1B26"/>
    <w:multiLevelType w:val="hybridMultilevel"/>
    <w:tmpl w:val="832828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D774D"/>
    <w:multiLevelType w:val="hybridMultilevel"/>
    <w:tmpl w:val="4CFCE53C"/>
    <w:lvl w:ilvl="0" w:tplc="421ED47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B239A"/>
    <w:multiLevelType w:val="hybridMultilevel"/>
    <w:tmpl w:val="4F3298C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E5108"/>
    <w:multiLevelType w:val="multilevel"/>
    <w:tmpl w:val="BE08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0794E"/>
    <w:multiLevelType w:val="multilevel"/>
    <w:tmpl w:val="5E904F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61661"/>
    <w:multiLevelType w:val="hybridMultilevel"/>
    <w:tmpl w:val="7E724814"/>
    <w:lvl w:ilvl="0" w:tplc="21A2C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A32D2"/>
    <w:multiLevelType w:val="hybridMultilevel"/>
    <w:tmpl w:val="B3D68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44AFB"/>
    <w:multiLevelType w:val="hybridMultilevel"/>
    <w:tmpl w:val="955C5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5EAC"/>
    <w:multiLevelType w:val="hybridMultilevel"/>
    <w:tmpl w:val="5FD62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2CD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50E5F"/>
    <w:multiLevelType w:val="multilevel"/>
    <w:tmpl w:val="12BA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535EB1"/>
    <w:multiLevelType w:val="multilevel"/>
    <w:tmpl w:val="D78C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13308A"/>
    <w:multiLevelType w:val="hybridMultilevel"/>
    <w:tmpl w:val="AEC8D52C"/>
    <w:lvl w:ilvl="0" w:tplc="21A2C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85A05"/>
    <w:multiLevelType w:val="multilevel"/>
    <w:tmpl w:val="5E904F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7655C1"/>
    <w:multiLevelType w:val="hybridMultilevel"/>
    <w:tmpl w:val="C56E973E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5DBD5704"/>
    <w:multiLevelType w:val="hybridMultilevel"/>
    <w:tmpl w:val="E326CF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5F2362"/>
    <w:multiLevelType w:val="hybridMultilevel"/>
    <w:tmpl w:val="1C30AB08"/>
    <w:lvl w:ilvl="0" w:tplc="21A2C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86F5F"/>
    <w:multiLevelType w:val="hybridMultilevel"/>
    <w:tmpl w:val="EFAE6AF4"/>
    <w:lvl w:ilvl="0" w:tplc="F4FAB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A1C6A"/>
    <w:multiLevelType w:val="hybridMultilevel"/>
    <w:tmpl w:val="67582280"/>
    <w:lvl w:ilvl="0" w:tplc="421ED476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E1B34"/>
    <w:multiLevelType w:val="hybridMultilevel"/>
    <w:tmpl w:val="8856C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9720A"/>
    <w:multiLevelType w:val="hybridMultilevel"/>
    <w:tmpl w:val="391C6AAC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 w15:restartNumberingAfterBreak="0">
    <w:nsid w:val="75824B48"/>
    <w:multiLevelType w:val="hybridMultilevel"/>
    <w:tmpl w:val="7A44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3"/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11"/>
  </w:num>
  <w:num w:numId="10">
    <w:abstractNumId w:val="11"/>
  </w:num>
  <w:num w:numId="11">
    <w:abstractNumId w:val="17"/>
  </w:num>
  <w:num w:numId="12">
    <w:abstractNumId w:val="23"/>
  </w:num>
  <w:num w:numId="13">
    <w:abstractNumId w:val="22"/>
  </w:num>
  <w:num w:numId="14">
    <w:abstractNumId w:val="21"/>
  </w:num>
  <w:num w:numId="15">
    <w:abstractNumId w:val="5"/>
  </w:num>
  <w:num w:numId="16">
    <w:abstractNumId w:val="6"/>
  </w:num>
  <w:num w:numId="17">
    <w:abstractNumId w:val="4"/>
  </w:num>
  <w:num w:numId="18">
    <w:abstractNumId w:val="1"/>
  </w:num>
  <w:num w:numId="19">
    <w:abstractNumId w:val="2"/>
  </w:num>
  <w:num w:numId="20">
    <w:abstractNumId w:val="3"/>
  </w:num>
  <w:num w:numId="21">
    <w:abstractNumId w:val="10"/>
  </w:num>
  <w:num w:numId="22">
    <w:abstractNumId w:val="12"/>
  </w:num>
  <w:num w:numId="23">
    <w:abstractNumId w:val="0"/>
  </w:num>
  <w:num w:numId="24">
    <w:abstractNumId w:val="18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7B"/>
    <w:rsid w:val="00001773"/>
    <w:rsid w:val="00001EE8"/>
    <w:rsid w:val="0002490F"/>
    <w:rsid w:val="0003445A"/>
    <w:rsid w:val="00064A1B"/>
    <w:rsid w:val="00083D34"/>
    <w:rsid w:val="00086504"/>
    <w:rsid w:val="00093C71"/>
    <w:rsid w:val="000A4B54"/>
    <w:rsid w:val="000B6C4C"/>
    <w:rsid w:val="000C19B0"/>
    <w:rsid w:val="000C6611"/>
    <w:rsid w:val="000E5EA5"/>
    <w:rsid w:val="00101B78"/>
    <w:rsid w:val="00125CC1"/>
    <w:rsid w:val="0013092B"/>
    <w:rsid w:val="001345BC"/>
    <w:rsid w:val="00170927"/>
    <w:rsid w:val="001762A9"/>
    <w:rsid w:val="001844F7"/>
    <w:rsid w:val="001C562F"/>
    <w:rsid w:val="001D1DEE"/>
    <w:rsid w:val="001E7240"/>
    <w:rsid w:val="00207F51"/>
    <w:rsid w:val="0021044C"/>
    <w:rsid w:val="00216850"/>
    <w:rsid w:val="002308B6"/>
    <w:rsid w:val="00231B6F"/>
    <w:rsid w:val="00232179"/>
    <w:rsid w:val="00236982"/>
    <w:rsid w:val="00245155"/>
    <w:rsid w:val="0025034D"/>
    <w:rsid w:val="00250D83"/>
    <w:rsid w:val="00252396"/>
    <w:rsid w:val="002A216B"/>
    <w:rsid w:val="002A29B8"/>
    <w:rsid w:val="002D191C"/>
    <w:rsid w:val="002D5CFA"/>
    <w:rsid w:val="002E067E"/>
    <w:rsid w:val="002E6DDE"/>
    <w:rsid w:val="002E7655"/>
    <w:rsid w:val="00300E6B"/>
    <w:rsid w:val="0032081A"/>
    <w:rsid w:val="00337956"/>
    <w:rsid w:val="003433DF"/>
    <w:rsid w:val="00354038"/>
    <w:rsid w:val="0035412C"/>
    <w:rsid w:val="0038249A"/>
    <w:rsid w:val="00383D2E"/>
    <w:rsid w:val="00384FDB"/>
    <w:rsid w:val="00390800"/>
    <w:rsid w:val="003912B7"/>
    <w:rsid w:val="003B1F1D"/>
    <w:rsid w:val="003C1C5E"/>
    <w:rsid w:val="003D1F70"/>
    <w:rsid w:val="003D2254"/>
    <w:rsid w:val="003D69B7"/>
    <w:rsid w:val="003D6AAD"/>
    <w:rsid w:val="003E4672"/>
    <w:rsid w:val="003E5830"/>
    <w:rsid w:val="00441E8A"/>
    <w:rsid w:val="00451E14"/>
    <w:rsid w:val="004677B4"/>
    <w:rsid w:val="004C7C85"/>
    <w:rsid w:val="004E27F8"/>
    <w:rsid w:val="005311D0"/>
    <w:rsid w:val="00562A4C"/>
    <w:rsid w:val="00565874"/>
    <w:rsid w:val="00565C60"/>
    <w:rsid w:val="00576E50"/>
    <w:rsid w:val="0058462B"/>
    <w:rsid w:val="00590C56"/>
    <w:rsid w:val="005A1128"/>
    <w:rsid w:val="005A2BD4"/>
    <w:rsid w:val="005B1316"/>
    <w:rsid w:val="005E3479"/>
    <w:rsid w:val="005F5A55"/>
    <w:rsid w:val="006026AA"/>
    <w:rsid w:val="006331EA"/>
    <w:rsid w:val="00633E01"/>
    <w:rsid w:val="00635685"/>
    <w:rsid w:val="00643F41"/>
    <w:rsid w:val="0066446F"/>
    <w:rsid w:val="0066723D"/>
    <w:rsid w:val="00686BE5"/>
    <w:rsid w:val="006B7AEB"/>
    <w:rsid w:val="006C5EC9"/>
    <w:rsid w:val="006C71B5"/>
    <w:rsid w:val="006F699D"/>
    <w:rsid w:val="00702975"/>
    <w:rsid w:val="007101B8"/>
    <w:rsid w:val="00724CE2"/>
    <w:rsid w:val="007250D0"/>
    <w:rsid w:val="007279EC"/>
    <w:rsid w:val="0073059B"/>
    <w:rsid w:val="00731C68"/>
    <w:rsid w:val="00737ED8"/>
    <w:rsid w:val="00743F69"/>
    <w:rsid w:val="00753009"/>
    <w:rsid w:val="0075443D"/>
    <w:rsid w:val="007735A9"/>
    <w:rsid w:val="007758FC"/>
    <w:rsid w:val="00791FF0"/>
    <w:rsid w:val="007A1BBF"/>
    <w:rsid w:val="007A33C8"/>
    <w:rsid w:val="007A7CF8"/>
    <w:rsid w:val="007B07CD"/>
    <w:rsid w:val="007C0E72"/>
    <w:rsid w:val="007C4D6A"/>
    <w:rsid w:val="007C5DDB"/>
    <w:rsid w:val="007D6B2F"/>
    <w:rsid w:val="007E3BE6"/>
    <w:rsid w:val="0080798B"/>
    <w:rsid w:val="00820FF1"/>
    <w:rsid w:val="00823E09"/>
    <w:rsid w:val="00827ECB"/>
    <w:rsid w:val="00854743"/>
    <w:rsid w:val="008607BF"/>
    <w:rsid w:val="008613BA"/>
    <w:rsid w:val="00891EF2"/>
    <w:rsid w:val="008E1C32"/>
    <w:rsid w:val="008F1C5B"/>
    <w:rsid w:val="00906E71"/>
    <w:rsid w:val="00911E5F"/>
    <w:rsid w:val="00927EB8"/>
    <w:rsid w:val="00945BCC"/>
    <w:rsid w:val="0095001B"/>
    <w:rsid w:val="00964649"/>
    <w:rsid w:val="009870A2"/>
    <w:rsid w:val="00995071"/>
    <w:rsid w:val="009A077D"/>
    <w:rsid w:val="009A4137"/>
    <w:rsid w:val="009B105F"/>
    <w:rsid w:val="009B76EA"/>
    <w:rsid w:val="009B7B7E"/>
    <w:rsid w:val="009C2825"/>
    <w:rsid w:val="009D3F09"/>
    <w:rsid w:val="009E1518"/>
    <w:rsid w:val="009E63E0"/>
    <w:rsid w:val="00A063A3"/>
    <w:rsid w:val="00A134B9"/>
    <w:rsid w:val="00A14E9C"/>
    <w:rsid w:val="00A2087E"/>
    <w:rsid w:val="00A22EC8"/>
    <w:rsid w:val="00A23B69"/>
    <w:rsid w:val="00A36CB7"/>
    <w:rsid w:val="00A3746F"/>
    <w:rsid w:val="00A53B16"/>
    <w:rsid w:val="00A55507"/>
    <w:rsid w:val="00A61697"/>
    <w:rsid w:val="00A6753D"/>
    <w:rsid w:val="00A834CB"/>
    <w:rsid w:val="00A914DB"/>
    <w:rsid w:val="00A91BFB"/>
    <w:rsid w:val="00AA6059"/>
    <w:rsid w:val="00AB4C54"/>
    <w:rsid w:val="00AB666B"/>
    <w:rsid w:val="00AC2A6A"/>
    <w:rsid w:val="00AC421C"/>
    <w:rsid w:val="00AC5FA1"/>
    <w:rsid w:val="00AF04BE"/>
    <w:rsid w:val="00AF584B"/>
    <w:rsid w:val="00B01BEA"/>
    <w:rsid w:val="00B14237"/>
    <w:rsid w:val="00B32DB2"/>
    <w:rsid w:val="00B45F51"/>
    <w:rsid w:val="00B63D00"/>
    <w:rsid w:val="00B77EEE"/>
    <w:rsid w:val="00B92BB8"/>
    <w:rsid w:val="00BA2822"/>
    <w:rsid w:val="00BD029F"/>
    <w:rsid w:val="00BD05D7"/>
    <w:rsid w:val="00BD6EA0"/>
    <w:rsid w:val="00BE1ED6"/>
    <w:rsid w:val="00BE6869"/>
    <w:rsid w:val="00C01695"/>
    <w:rsid w:val="00C05A33"/>
    <w:rsid w:val="00C258A9"/>
    <w:rsid w:val="00C26081"/>
    <w:rsid w:val="00C263B5"/>
    <w:rsid w:val="00C33904"/>
    <w:rsid w:val="00CA2D25"/>
    <w:rsid w:val="00CB387B"/>
    <w:rsid w:val="00CB4C37"/>
    <w:rsid w:val="00CD7041"/>
    <w:rsid w:val="00CE3D82"/>
    <w:rsid w:val="00CF48E4"/>
    <w:rsid w:val="00D04A18"/>
    <w:rsid w:val="00D25322"/>
    <w:rsid w:val="00D3101E"/>
    <w:rsid w:val="00D352A8"/>
    <w:rsid w:val="00D51194"/>
    <w:rsid w:val="00D743D9"/>
    <w:rsid w:val="00D75CD2"/>
    <w:rsid w:val="00D9127D"/>
    <w:rsid w:val="00DE0E1F"/>
    <w:rsid w:val="00DE2277"/>
    <w:rsid w:val="00DE472F"/>
    <w:rsid w:val="00DE7A48"/>
    <w:rsid w:val="00DF3D7C"/>
    <w:rsid w:val="00DF637F"/>
    <w:rsid w:val="00E21418"/>
    <w:rsid w:val="00E23180"/>
    <w:rsid w:val="00E31842"/>
    <w:rsid w:val="00E506D2"/>
    <w:rsid w:val="00E60EF7"/>
    <w:rsid w:val="00E66FA1"/>
    <w:rsid w:val="00E67A29"/>
    <w:rsid w:val="00EB42B0"/>
    <w:rsid w:val="00EC7755"/>
    <w:rsid w:val="00ED0239"/>
    <w:rsid w:val="00ED6CCA"/>
    <w:rsid w:val="00EF1D9B"/>
    <w:rsid w:val="00F02A14"/>
    <w:rsid w:val="00F02E10"/>
    <w:rsid w:val="00F238AE"/>
    <w:rsid w:val="00F25AAD"/>
    <w:rsid w:val="00F26CA2"/>
    <w:rsid w:val="00F30F77"/>
    <w:rsid w:val="00F331D5"/>
    <w:rsid w:val="00F34F45"/>
    <w:rsid w:val="00F40448"/>
    <w:rsid w:val="00F4332C"/>
    <w:rsid w:val="00F62D3A"/>
    <w:rsid w:val="00F707F2"/>
    <w:rsid w:val="00F95731"/>
    <w:rsid w:val="00FB25ED"/>
    <w:rsid w:val="00FB29F8"/>
    <w:rsid w:val="00FB3675"/>
    <w:rsid w:val="00FC05CA"/>
    <w:rsid w:val="00FC5DF0"/>
    <w:rsid w:val="00FD015B"/>
    <w:rsid w:val="00FD0AC8"/>
    <w:rsid w:val="00FD5468"/>
    <w:rsid w:val="00FE43C1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1FAF4"/>
  <w15:docId w15:val="{B0768596-F1BE-4795-9999-7248CA46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3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B5"/>
  </w:style>
  <w:style w:type="paragraph" w:styleId="Footer">
    <w:name w:val="footer"/>
    <w:basedOn w:val="Normal"/>
    <w:link w:val="FooterChar"/>
    <w:uiPriority w:val="99"/>
    <w:unhideWhenUsed/>
    <w:rsid w:val="00C2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B5"/>
  </w:style>
  <w:style w:type="character" w:customStyle="1" w:styleId="ListParagraphChar">
    <w:name w:val="List Paragraph Char"/>
    <w:link w:val="ListParagraph"/>
    <w:uiPriority w:val="34"/>
    <w:locked/>
    <w:rsid w:val="0066723D"/>
  </w:style>
  <w:style w:type="character" w:styleId="CommentReference">
    <w:name w:val="annotation reference"/>
    <w:basedOn w:val="DefaultParagraphFont"/>
    <w:uiPriority w:val="99"/>
    <w:semiHidden/>
    <w:unhideWhenUsed/>
    <w:rsid w:val="00A23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B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75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D9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3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canadafundbih.org.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4113-5DCC-4F77-9690-B0A01564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Rashid, Killashandra -GLB</dc:creator>
  <cp:lastModifiedBy>Duska Amidzic</cp:lastModifiedBy>
  <cp:revision>2</cp:revision>
  <cp:lastPrinted>2019-05-27T08:57:00Z</cp:lastPrinted>
  <dcterms:created xsi:type="dcterms:W3CDTF">2021-06-16T16:16:00Z</dcterms:created>
  <dcterms:modified xsi:type="dcterms:W3CDTF">2021-06-16T16:16:00Z</dcterms:modified>
</cp:coreProperties>
</file>