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3A" w:rsidRPr="00C26079" w:rsidRDefault="00C26079" w:rsidP="00C26079">
      <w:pPr>
        <w:jc w:val="center"/>
        <w:rPr>
          <w:rFonts w:asciiTheme="majorHAnsi" w:hAnsiTheme="majorHAnsi"/>
          <w:b/>
          <w:sz w:val="28"/>
          <w:szCs w:val="24"/>
        </w:rPr>
      </w:pPr>
      <w:r w:rsidRPr="00C26079">
        <w:rPr>
          <w:rFonts w:asciiTheme="majorHAnsi" w:hAnsiTheme="majorHAnsi"/>
          <w:b/>
          <w:sz w:val="28"/>
          <w:szCs w:val="24"/>
        </w:rPr>
        <w:t xml:space="preserve">MODEL </w:t>
      </w:r>
      <w:r w:rsidR="00816709" w:rsidRPr="00C26079">
        <w:rPr>
          <w:rFonts w:asciiTheme="majorHAnsi" w:hAnsiTheme="majorHAnsi"/>
          <w:b/>
          <w:sz w:val="28"/>
          <w:szCs w:val="24"/>
        </w:rPr>
        <w:t xml:space="preserve">OSCE </w:t>
      </w:r>
      <w:r w:rsidRPr="00C26079">
        <w:rPr>
          <w:rFonts w:asciiTheme="majorHAnsi" w:hAnsiTheme="majorHAnsi"/>
          <w:b/>
          <w:sz w:val="28"/>
          <w:szCs w:val="24"/>
        </w:rPr>
        <w:t>2018</w:t>
      </w:r>
    </w:p>
    <w:p w:rsidR="00C26079" w:rsidRDefault="00C26079" w:rsidP="00C26079">
      <w:pPr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21 – 23 May 2018</w:t>
      </w:r>
    </w:p>
    <w:p w:rsidR="00C26079" w:rsidRDefault="00C26079" w:rsidP="00C26079">
      <w:pPr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University of Banja Luka, Faculty of Political Science</w:t>
      </w:r>
    </w:p>
    <w:p w:rsidR="00C26079" w:rsidRDefault="00C26079" w:rsidP="00C26079">
      <w:pPr>
        <w:jc w:val="center"/>
        <w:rPr>
          <w:rFonts w:asciiTheme="majorHAnsi" w:hAnsiTheme="majorHAnsi"/>
          <w:szCs w:val="24"/>
        </w:rPr>
      </w:pPr>
    </w:p>
    <w:p w:rsidR="00C26079" w:rsidRDefault="00C26079" w:rsidP="00C26079">
      <w:pPr>
        <w:jc w:val="center"/>
        <w:rPr>
          <w:rFonts w:asciiTheme="majorHAnsi" w:hAnsiTheme="majorHAnsi"/>
          <w:b/>
          <w:sz w:val="28"/>
          <w:szCs w:val="24"/>
        </w:rPr>
      </w:pPr>
      <w:r w:rsidRPr="00C26079">
        <w:rPr>
          <w:rFonts w:asciiTheme="majorHAnsi" w:hAnsiTheme="majorHAnsi"/>
          <w:b/>
          <w:sz w:val="28"/>
          <w:szCs w:val="24"/>
        </w:rPr>
        <w:t>AGENDA</w:t>
      </w:r>
    </w:p>
    <w:p w:rsidR="00C26079" w:rsidRDefault="00C26079" w:rsidP="00C26079">
      <w:pPr>
        <w:jc w:val="center"/>
        <w:rPr>
          <w:rFonts w:asciiTheme="majorHAnsi" w:hAnsiTheme="majorHAnsi"/>
          <w:b/>
          <w:sz w:val="28"/>
          <w:szCs w:val="24"/>
        </w:rPr>
      </w:pPr>
    </w:p>
    <w:p w:rsidR="00C26079" w:rsidRPr="001467C0" w:rsidRDefault="00C26079" w:rsidP="00C26079">
      <w:pPr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DAY</w:t>
      </w:r>
      <w:r w:rsidR="00246900" w:rsidRPr="001467C0">
        <w:rPr>
          <w:rFonts w:asciiTheme="majorHAnsi" w:hAnsiTheme="majorHAnsi"/>
          <w:szCs w:val="24"/>
        </w:rPr>
        <w:t xml:space="preserve"> 1</w:t>
      </w:r>
      <w:r w:rsidR="001467C0" w:rsidRPr="001467C0">
        <w:rPr>
          <w:rFonts w:asciiTheme="majorHAnsi" w:hAnsiTheme="majorHAnsi"/>
          <w:szCs w:val="24"/>
        </w:rPr>
        <w:t xml:space="preserve"> – 21 May</w:t>
      </w:r>
    </w:p>
    <w:p w:rsidR="00C26079" w:rsidRPr="001467C0" w:rsidRDefault="00C26079" w:rsidP="00C26079">
      <w:pPr>
        <w:rPr>
          <w:rFonts w:asciiTheme="majorHAnsi" w:hAnsiTheme="majorHAnsi"/>
          <w:sz w:val="22"/>
          <w:szCs w:val="24"/>
        </w:rPr>
      </w:pPr>
    </w:p>
    <w:p w:rsidR="00C26079" w:rsidRPr="001467C0" w:rsidRDefault="00C26079" w:rsidP="00C26079">
      <w:pPr>
        <w:rPr>
          <w:rFonts w:asciiTheme="majorHAnsi" w:hAnsiTheme="majorHAnsi"/>
          <w:sz w:val="22"/>
          <w:szCs w:val="24"/>
        </w:rPr>
      </w:pPr>
      <w:r w:rsidRPr="001467C0">
        <w:rPr>
          <w:rFonts w:asciiTheme="majorHAnsi" w:hAnsiTheme="majorHAnsi"/>
          <w:sz w:val="22"/>
          <w:szCs w:val="24"/>
        </w:rPr>
        <w:t>14</w:t>
      </w:r>
      <w:r w:rsidR="00246900" w:rsidRPr="001467C0">
        <w:rPr>
          <w:rFonts w:asciiTheme="majorHAnsi" w:hAnsiTheme="majorHAnsi"/>
          <w:sz w:val="22"/>
          <w:szCs w:val="24"/>
        </w:rPr>
        <w:t>.</w:t>
      </w:r>
      <w:r w:rsidRPr="001467C0">
        <w:rPr>
          <w:rFonts w:asciiTheme="majorHAnsi" w:hAnsiTheme="majorHAnsi"/>
          <w:sz w:val="22"/>
          <w:szCs w:val="24"/>
        </w:rPr>
        <w:t>15</w:t>
      </w:r>
      <w:r w:rsidRPr="001467C0">
        <w:rPr>
          <w:rFonts w:asciiTheme="majorHAnsi" w:hAnsiTheme="majorHAnsi"/>
          <w:sz w:val="22"/>
          <w:szCs w:val="24"/>
        </w:rPr>
        <w:tab/>
      </w:r>
      <w:r w:rsidR="00576540" w:rsidRPr="001467C0">
        <w:rPr>
          <w:rFonts w:asciiTheme="majorHAnsi" w:hAnsiTheme="majorHAnsi"/>
          <w:sz w:val="22"/>
          <w:szCs w:val="24"/>
        </w:rPr>
        <w:tab/>
      </w:r>
      <w:r w:rsidRPr="001467C0">
        <w:rPr>
          <w:rFonts w:asciiTheme="majorHAnsi" w:hAnsiTheme="majorHAnsi"/>
          <w:sz w:val="22"/>
          <w:szCs w:val="24"/>
        </w:rPr>
        <w:t>REGISTRATION</w:t>
      </w:r>
    </w:p>
    <w:p w:rsidR="00C26079" w:rsidRPr="001467C0" w:rsidRDefault="00C26079" w:rsidP="00C26079">
      <w:pPr>
        <w:rPr>
          <w:rFonts w:asciiTheme="majorHAnsi" w:hAnsiTheme="majorHAnsi"/>
          <w:sz w:val="22"/>
          <w:szCs w:val="24"/>
        </w:rPr>
      </w:pPr>
      <w:r w:rsidRPr="001467C0">
        <w:rPr>
          <w:rFonts w:asciiTheme="majorHAnsi" w:hAnsiTheme="majorHAnsi"/>
          <w:sz w:val="22"/>
          <w:szCs w:val="24"/>
        </w:rPr>
        <w:t>15</w:t>
      </w:r>
      <w:r w:rsidR="00246900" w:rsidRPr="001467C0">
        <w:rPr>
          <w:rFonts w:asciiTheme="majorHAnsi" w:hAnsiTheme="majorHAnsi"/>
          <w:sz w:val="22"/>
          <w:szCs w:val="24"/>
        </w:rPr>
        <w:t>.00</w:t>
      </w:r>
      <w:r w:rsidRPr="001467C0">
        <w:rPr>
          <w:rFonts w:asciiTheme="majorHAnsi" w:hAnsiTheme="majorHAnsi"/>
          <w:sz w:val="22"/>
          <w:szCs w:val="24"/>
        </w:rPr>
        <w:tab/>
      </w:r>
      <w:r w:rsidRPr="001467C0">
        <w:rPr>
          <w:rFonts w:asciiTheme="majorHAnsi" w:hAnsiTheme="majorHAnsi"/>
          <w:sz w:val="22"/>
          <w:szCs w:val="24"/>
        </w:rPr>
        <w:tab/>
        <w:t>OPENING REMARK</w:t>
      </w:r>
      <w:r w:rsidR="00246900" w:rsidRPr="001467C0">
        <w:rPr>
          <w:rFonts w:asciiTheme="majorHAnsi" w:hAnsiTheme="majorHAnsi"/>
          <w:sz w:val="22"/>
          <w:szCs w:val="24"/>
        </w:rPr>
        <w:t>S</w:t>
      </w:r>
    </w:p>
    <w:p w:rsidR="00756B7B" w:rsidRPr="001467C0" w:rsidRDefault="00C26079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15.30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</w:r>
      <w:r w:rsidR="00246900" w:rsidRPr="001467C0">
        <w:rPr>
          <w:rFonts w:asciiTheme="majorHAnsi" w:hAnsiTheme="majorHAnsi"/>
          <w:szCs w:val="24"/>
        </w:rPr>
        <w:t xml:space="preserve">Presentation </w:t>
      </w:r>
      <w:r w:rsidR="00246900" w:rsidRPr="001467C0">
        <w:rPr>
          <w:rFonts w:asciiTheme="majorHAnsi" w:hAnsiTheme="majorHAnsi"/>
          <w:i/>
          <w:szCs w:val="24"/>
        </w:rPr>
        <w:t>“</w:t>
      </w:r>
      <w:r w:rsidRPr="001467C0">
        <w:rPr>
          <w:rFonts w:asciiTheme="majorHAnsi" w:hAnsiTheme="majorHAnsi"/>
          <w:i/>
          <w:szCs w:val="24"/>
        </w:rPr>
        <w:t xml:space="preserve">What is </w:t>
      </w:r>
      <w:r w:rsidR="00246900" w:rsidRPr="001467C0">
        <w:rPr>
          <w:rFonts w:asciiTheme="majorHAnsi" w:hAnsiTheme="majorHAnsi"/>
          <w:i/>
          <w:szCs w:val="24"/>
        </w:rPr>
        <w:t xml:space="preserve">the </w:t>
      </w:r>
      <w:r w:rsidRPr="001467C0">
        <w:rPr>
          <w:rFonts w:asciiTheme="majorHAnsi" w:hAnsiTheme="majorHAnsi"/>
          <w:i/>
          <w:szCs w:val="24"/>
        </w:rPr>
        <w:t>OSCE?</w:t>
      </w:r>
      <w:r w:rsidR="00246900" w:rsidRPr="001467C0">
        <w:rPr>
          <w:rFonts w:asciiTheme="majorHAnsi" w:hAnsiTheme="majorHAnsi"/>
          <w:i/>
          <w:szCs w:val="24"/>
        </w:rPr>
        <w:t>”</w:t>
      </w:r>
    </w:p>
    <w:p w:rsidR="00C26079" w:rsidRPr="001467C0" w:rsidRDefault="00C26079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16.00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>Break</w:t>
      </w:r>
    </w:p>
    <w:p w:rsidR="00C26079" w:rsidRPr="001467C0" w:rsidRDefault="00C26079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16.15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</w:r>
      <w:r w:rsidR="00246900" w:rsidRPr="001467C0">
        <w:rPr>
          <w:rFonts w:asciiTheme="majorHAnsi" w:hAnsiTheme="majorHAnsi"/>
          <w:szCs w:val="24"/>
        </w:rPr>
        <w:t xml:space="preserve">Presentation by the </w:t>
      </w:r>
      <w:r w:rsidRPr="001467C0">
        <w:rPr>
          <w:rFonts w:asciiTheme="majorHAnsi" w:hAnsiTheme="majorHAnsi"/>
          <w:szCs w:val="24"/>
        </w:rPr>
        <w:t xml:space="preserve">OSCE Mission </w:t>
      </w:r>
      <w:r w:rsidR="00246900" w:rsidRPr="001467C0">
        <w:rPr>
          <w:rFonts w:asciiTheme="majorHAnsi" w:hAnsiTheme="majorHAnsi"/>
          <w:szCs w:val="24"/>
        </w:rPr>
        <w:t xml:space="preserve">to Bosnia and Herzegovina </w:t>
      </w:r>
      <w:r w:rsidRPr="001467C0">
        <w:rPr>
          <w:rFonts w:asciiTheme="majorHAnsi" w:hAnsiTheme="majorHAnsi"/>
          <w:szCs w:val="24"/>
        </w:rPr>
        <w:t>Gender Unit</w:t>
      </w:r>
    </w:p>
    <w:p w:rsidR="00C26079" w:rsidRPr="001467C0" w:rsidRDefault="00C26079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17.00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>Banja Luka sightseeing</w:t>
      </w:r>
    </w:p>
    <w:p w:rsidR="00C26079" w:rsidRPr="001467C0" w:rsidRDefault="00C26079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18.30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>Dinner</w:t>
      </w:r>
    </w:p>
    <w:p w:rsidR="00C26079" w:rsidRPr="001467C0" w:rsidRDefault="00C26079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20.00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>O</w:t>
      </w:r>
      <w:r w:rsidR="00246900" w:rsidRPr="001467C0">
        <w:rPr>
          <w:rFonts w:asciiTheme="majorHAnsi" w:hAnsiTheme="majorHAnsi"/>
          <w:szCs w:val="24"/>
        </w:rPr>
        <w:t>fficial o</w:t>
      </w:r>
      <w:r w:rsidRPr="001467C0">
        <w:rPr>
          <w:rFonts w:asciiTheme="majorHAnsi" w:hAnsiTheme="majorHAnsi"/>
          <w:szCs w:val="24"/>
        </w:rPr>
        <w:t xml:space="preserve">pening </w:t>
      </w:r>
      <w:r w:rsidR="00246900" w:rsidRPr="001467C0">
        <w:rPr>
          <w:rFonts w:asciiTheme="majorHAnsi" w:hAnsiTheme="majorHAnsi"/>
          <w:szCs w:val="24"/>
        </w:rPr>
        <w:t>c</w:t>
      </w:r>
      <w:r w:rsidRPr="001467C0">
        <w:rPr>
          <w:rFonts w:asciiTheme="majorHAnsi" w:hAnsiTheme="majorHAnsi"/>
          <w:szCs w:val="24"/>
        </w:rPr>
        <w:t>eremony – Coc</w:t>
      </w:r>
      <w:r w:rsidR="00246900" w:rsidRPr="001467C0">
        <w:rPr>
          <w:rFonts w:asciiTheme="majorHAnsi" w:hAnsiTheme="majorHAnsi"/>
          <w:szCs w:val="24"/>
        </w:rPr>
        <w:t>k</w:t>
      </w:r>
      <w:r w:rsidRPr="001467C0">
        <w:rPr>
          <w:rFonts w:asciiTheme="majorHAnsi" w:hAnsiTheme="majorHAnsi"/>
          <w:szCs w:val="24"/>
        </w:rPr>
        <w:t>tail (Piano Bar, Hotel Bosna)</w:t>
      </w:r>
    </w:p>
    <w:p w:rsidR="00C26079" w:rsidRPr="001467C0" w:rsidRDefault="00C26079" w:rsidP="00DD33F6">
      <w:pPr>
        <w:jc w:val="both"/>
        <w:rPr>
          <w:rFonts w:asciiTheme="majorHAnsi" w:hAnsiTheme="majorHAnsi"/>
          <w:szCs w:val="24"/>
        </w:rPr>
      </w:pPr>
    </w:p>
    <w:p w:rsidR="00C26079" w:rsidRPr="001467C0" w:rsidRDefault="00C26079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DAY</w:t>
      </w:r>
      <w:r w:rsidR="00246900" w:rsidRPr="001467C0">
        <w:rPr>
          <w:rFonts w:asciiTheme="majorHAnsi" w:hAnsiTheme="majorHAnsi"/>
          <w:szCs w:val="24"/>
        </w:rPr>
        <w:t xml:space="preserve"> 2</w:t>
      </w:r>
      <w:r w:rsidR="001467C0" w:rsidRPr="001467C0">
        <w:rPr>
          <w:rFonts w:asciiTheme="majorHAnsi" w:hAnsiTheme="majorHAnsi"/>
          <w:szCs w:val="24"/>
        </w:rPr>
        <w:t xml:space="preserve"> – 22 May</w:t>
      </w:r>
    </w:p>
    <w:p w:rsidR="00C26079" w:rsidRPr="001467C0" w:rsidRDefault="00C26079" w:rsidP="00DD33F6">
      <w:pPr>
        <w:jc w:val="both"/>
        <w:rPr>
          <w:rFonts w:asciiTheme="majorHAnsi" w:hAnsiTheme="majorHAnsi"/>
          <w:szCs w:val="24"/>
        </w:rPr>
      </w:pP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10.00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>Opening remarks – simulation day (rules and procedures)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10.30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>1</w:t>
      </w:r>
      <w:r w:rsidR="00246900" w:rsidRPr="001467C0">
        <w:rPr>
          <w:rFonts w:asciiTheme="majorHAnsi" w:hAnsiTheme="majorHAnsi"/>
          <w:szCs w:val="24"/>
        </w:rPr>
        <w:t>st</w:t>
      </w:r>
      <w:r w:rsidRPr="001467C0">
        <w:rPr>
          <w:rFonts w:asciiTheme="majorHAnsi" w:hAnsiTheme="majorHAnsi"/>
          <w:szCs w:val="24"/>
        </w:rPr>
        <w:t xml:space="preserve"> session – Presentation</w:t>
      </w:r>
      <w:r w:rsidR="00246900" w:rsidRPr="001467C0">
        <w:rPr>
          <w:rFonts w:asciiTheme="majorHAnsi" w:hAnsiTheme="majorHAnsi"/>
          <w:szCs w:val="24"/>
        </w:rPr>
        <w:t xml:space="preserve"> of position papers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11.15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>Break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11.30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>2</w:t>
      </w:r>
      <w:r w:rsidR="00246900" w:rsidRPr="001467C0">
        <w:rPr>
          <w:rFonts w:asciiTheme="majorHAnsi" w:hAnsiTheme="majorHAnsi"/>
          <w:szCs w:val="24"/>
        </w:rPr>
        <w:t>nd</w:t>
      </w:r>
      <w:r w:rsidRPr="001467C0">
        <w:rPr>
          <w:rFonts w:asciiTheme="majorHAnsi" w:hAnsiTheme="majorHAnsi"/>
          <w:szCs w:val="24"/>
        </w:rPr>
        <w:t xml:space="preserve"> session – Presentation</w:t>
      </w:r>
      <w:r w:rsidR="00246900" w:rsidRPr="001467C0">
        <w:rPr>
          <w:rFonts w:asciiTheme="majorHAnsi" w:hAnsiTheme="majorHAnsi"/>
          <w:szCs w:val="24"/>
        </w:rPr>
        <w:t xml:space="preserve"> of position papers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12.15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>Lunch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13.30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 xml:space="preserve">Discussion 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14.00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 xml:space="preserve">Conclusions – Resolution suggestions 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15.00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>Voting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16.00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 xml:space="preserve">Banja Luka sightseeing 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>Free time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22.00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</w:r>
      <w:r w:rsidR="00816709" w:rsidRPr="001467C0">
        <w:rPr>
          <w:rFonts w:asciiTheme="majorHAnsi" w:hAnsiTheme="majorHAnsi"/>
          <w:szCs w:val="24"/>
        </w:rPr>
        <w:t xml:space="preserve">Organized social time 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DAY</w:t>
      </w:r>
      <w:r w:rsidR="00246900" w:rsidRPr="001467C0">
        <w:rPr>
          <w:rFonts w:asciiTheme="majorHAnsi" w:hAnsiTheme="majorHAnsi"/>
          <w:szCs w:val="24"/>
        </w:rPr>
        <w:t xml:space="preserve"> 3</w:t>
      </w:r>
      <w:r w:rsidR="001467C0" w:rsidRPr="001467C0">
        <w:rPr>
          <w:rFonts w:asciiTheme="majorHAnsi" w:hAnsiTheme="majorHAnsi"/>
          <w:szCs w:val="24"/>
        </w:rPr>
        <w:t xml:space="preserve"> – 23 May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10.00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>Closing remarks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10.15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  <w:t>Evaluation</w:t>
      </w:r>
    </w:p>
    <w:p w:rsidR="00CB2BE2" w:rsidRPr="001467C0" w:rsidRDefault="00CB2BE2" w:rsidP="00DD33F6">
      <w:pPr>
        <w:jc w:val="both"/>
        <w:rPr>
          <w:rFonts w:asciiTheme="majorHAnsi" w:hAnsiTheme="majorHAnsi"/>
          <w:szCs w:val="24"/>
        </w:rPr>
      </w:pPr>
      <w:r w:rsidRPr="001467C0">
        <w:rPr>
          <w:rFonts w:asciiTheme="majorHAnsi" w:hAnsiTheme="majorHAnsi"/>
          <w:szCs w:val="24"/>
        </w:rPr>
        <w:t>10.45</w:t>
      </w:r>
      <w:r w:rsidRPr="001467C0">
        <w:rPr>
          <w:rFonts w:asciiTheme="majorHAnsi" w:hAnsiTheme="majorHAnsi"/>
          <w:szCs w:val="24"/>
        </w:rPr>
        <w:tab/>
      </w:r>
      <w:r w:rsidRPr="001467C0">
        <w:rPr>
          <w:rFonts w:asciiTheme="majorHAnsi" w:hAnsiTheme="majorHAnsi"/>
          <w:szCs w:val="24"/>
        </w:rPr>
        <w:tab/>
      </w:r>
      <w:r w:rsidR="00816709" w:rsidRPr="001467C0">
        <w:rPr>
          <w:rFonts w:asciiTheme="majorHAnsi" w:hAnsiTheme="majorHAnsi"/>
          <w:szCs w:val="24"/>
        </w:rPr>
        <w:t>Provisio</w:t>
      </w:r>
      <w:bookmarkStart w:id="0" w:name="_GoBack"/>
      <w:bookmarkEnd w:id="0"/>
      <w:r w:rsidR="00816709" w:rsidRPr="001467C0">
        <w:rPr>
          <w:rFonts w:asciiTheme="majorHAnsi" w:hAnsiTheme="majorHAnsi"/>
          <w:szCs w:val="24"/>
        </w:rPr>
        <w:t>n of c</w:t>
      </w:r>
      <w:r w:rsidRPr="001467C0">
        <w:rPr>
          <w:rFonts w:asciiTheme="majorHAnsi" w:hAnsiTheme="majorHAnsi"/>
          <w:szCs w:val="24"/>
        </w:rPr>
        <w:t>ertificates</w:t>
      </w:r>
    </w:p>
    <w:sectPr w:rsidR="00CB2BE2" w:rsidRPr="001467C0" w:rsidSect="0062617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403" w:right="1418" w:bottom="454" w:left="1418" w:header="340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CF" w:rsidRDefault="002D35CF">
      <w:r>
        <w:separator/>
      </w:r>
    </w:p>
  </w:endnote>
  <w:endnote w:type="continuationSeparator" w:id="0">
    <w:p w:rsidR="002D35CF" w:rsidRDefault="002D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5F4" w:rsidRDefault="00FA65F4" w:rsidP="00FA65F4">
    <w:pPr>
      <w:pStyle w:val="Footer"/>
      <w:pBdr>
        <w:bottom w:val="single" w:sz="4" w:space="1" w:color="auto"/>
      </w:pBdr>
      <w:jc w:val="right"/>
    </w:pPr>
  </w:p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220"/>
      <w:gridCol w:w="2564"/>
      <w:gridCol w:w="1287"/>
    </w:tblGrid>
    <w:tr w:rsidR="00FA65F4" w:rsidRPr="003F5883" w:rsidTr="009A315C">
      <w:trPr>
        <w:trHeight w:hRule="exact" w:val="680"/>
      </w:trPr>
      <w:tc>
        <w:tcPr>
          <w:tcW w:w="5220" w:type="dxa"/>
          <w:shd w:val="clear" w:color="auto" w:fill="auto"/>
          <w:vAlign w:val="bottom"/>
        </w:tcPr>
        <w:p w:rsidR="00FA65F4" w:rsidRPr="003F5883" w:rsidRDefault="00FA65F4" w:rsidP="009A315C">
          <w:pPr>
            <w:pStyle w:val="Footer"/>
            <w:jc w:val="left"/>
            <w:rPr>
              <w:szCs w:val="14"/>
            </w:rPr>
          </w:pPr>
          <w:r w:rsidRPr="003F5883">
            <w:rPr>
              <w:szCs w:val="14"/>
            </w:rPr>
            <w:t xml:space="preserve">Organization for Security and Co-operation in Europe · </w:t>
          </w:r>
          <w:smartTag w:uri="urn:schemas-microsoft-com:office:smarttags" w:element="City">
            <w:r w:rsidRPr="003F5883">
              <w:rPr>
                <w:szCs w:val="14"/>
              </w:rPr>
              <w:t>Mission</w:t>
            </w:r>
          </w:smartTag>
          <w:r w:rsidRPr="003F5883">
            <w:rPr>
              <w:szCs w:val="14"/>
            </w:rPr>
            <w:t xml:space="preserve"> to </w:t>
          </w:r>
          <w:smartTag w:uri="urn:schemas-microsoft-com:office:smarttags" w:element="place">
            <w:smartTag w:uri="urn:schemas-microsoft-com:office:smarttags" w:element="country-region">
              <w:r w:rsidRPr="003F5883">
                <w:rPr>
                  <w:szCs w:val="14"/>
                </w:rPr>
                <w:t>Bosnia and Herzegovina</w:t>
              </w:r>
            </w:smartTag>
          </w:smartTag>
        </w:p>
        <w:p w:rsidR="00FA65F4" w:rsidRPr="003F5883" w:rsidRDefault="00FA65F4" w:rsidP="009A315C">
          <w:pPr>
            <w:pStyle w:val="Footer"/>
            <w:jc w:val="left"/>
            <w:rPr>
              <w:szCs w:val="14"/>
            </w:rPr>
          </w:pPr>
          <w:r w:rsidRPr="003F5883">
            <w:rPr>
              <w:szCs w:val="14"/>
            </w:rPr>
            <w:t xml:space="preserve">Fra </w:t>
          </w:r>
          <w:proofErr w:type="spellStart"/>
          <w:r w:rsidRPr="003F5883">
            <w:rPr>
              <w:szCs w:val="14"/>
            </w:rPr>
            <w:t>AnđelaZvizdovića</w:t>
          </w:r>
          <w:proofErr w:type="spellEnd"/>
          <w:r w:rsidRPr="003F5883">
            <w:rPr>
              <w:szCs w:val="14"/>
            </w:rPr>
            <w:t xml:space="preserve"> 1 · 71000 </w:t>
          </w:r>
          <w:smartTag w:uri="urn:schemas-microsoft-com:office:smarttags" w:element="City">
            <w:r w:rsidRPr="003F5883">
              <w:rPr>
                <w:szCs w:val="14"/>
              </w:rPr>
              <w:t>Sarajevo</w:t>
            </w:r>
          </w:smartTag>
          <w:r w:rsidRPr="003F5883">
            <w:rPr>
              <w:szCs w:val="14"/>
            </w:rPr>
            <w:t xml:space="preserve"> · </w:t>
          </w:r>
          <w:smartTag w:uri="urn:schemas-microsoft-com:office:smarttags" w:element="place">
            <w:smartTag w:uri="urn:schemas-microsoft-com:office:smarttags" w:element="country-region">
              <w:r w:rsidRPr="003F5883">
                <w:rPr>
                  <w:szCs w:val="14"/>
                </w:rPr>
                <w:t>Bosnia and Herzegovina</w:t>
              </w:r>
            </w:smartTag>
          </w:smartTag>
        </w:p>
        <w:p w:rsidR="00FA65F4" w:rsidRPr="003F5883" w:rsidRDefault="00FA65F4" w:rsidP="009A315C">
          <w:pPr>
            <w:pStyle w:val="Footer"/>
            <w:jc w:val="left"/>
            <w:rPr>
              <w:szCs w:val="14"/>
            </w:rPr>
          </w:pPr>
          <w:r>
            <w:rPr>
              <w:szCs w:val="14"/>
            </w:rPr>
            <w:t>Tel: +387-(0)33 9</w:t>
          </w:r>
          <w:r w:rsidRPr="003F5883">
            <w:rPr>
              <w:szCs w:val="14"/>
            </w:rPr>
            <w:t xml:space="preserve">52 100 · Fax: +387-(0)33 </w:t>
          </w:r>
          <w:r w:rsidRPr="003F5883">
            <w:rPr>
              <w:rFonts w:cs="Arial"/>
              <w:szCs w:val="14"/>
            </w:rPr>
            <w:t>442 479</w:t>
          </w:r>
        </w:p>
        <w:p w:rsidR="00FA65F4" w:rsidRPr="003F5883" w:rsidRDefault="001467C0" w:rsidP="009A315C">
          <w:pPr>
            <w:pStyle w:val="Footer"/>
            <w:jc w:val="left"/>
            <w:rPr>
              <w:sz w:val="16"/>
              <w:szCs w:val="16"/>
            </w:rPr>
          </w:pPr>
          <w:hyperlink r:id="rId1" w:history="1">
            <w:r w:rsidR="00FA65F4" w:rsidRPr="003A2814">
              <w:rPr>
                <w:rStyle w:val="FooterHyperlink"/>
              </w:rPr>
              <w:t>info.ba@osce.org</w:t>
            </w:r>
          </w:hyperlink>
          <w:r w:rsidR="00FA65F4" w:rsidRPr="003F5883">
            <w:rPr>
              <w:szCs w:val="14"/>
            </w:rPr>
            <w:t xml:space="preserve"> · </w:t>
          </w:r>
          <w:hyperlink r:id="rId2" w:history="1">
            <w:r w:rsidR="00FA65F4" w:rsidRPr="00B67C19">
              <w:rPr>
                <w:rStyle w:val="Hyperlink"/>
              </w:rPr>
              <w:t>www.osce.org/bih</w:t>
            </w:r>
          </w:hyperlink>
        </w:p>
      </w:tc>
      <w:tc>
        <w:tcPr>
          <w:tcW w:w="2564" w:type="dxa"/>
          <w:shd w:val="clear" w:color="auto" w:fill="auto"/>
        </w:tcPr>
        <w:p w:rsidR="00FA65F4" w:rsidRPr="003F5883" w:rsidRDefault="00FA65F4" w:rsidP="009A315C">
          <w:pPr>
            <w:pStyle w:val="Footer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n-GB"/>
            </w:rPr>
            <w:drawing>
              <wp:inline distT="0" distB="0" distL="0" distR="0">
                <wp:extent cx="133350" cy="390525"/>
                <wp:effectExtent l="0" t="0" r="0" b="9525"/>
                <wp:docPr id="6" name="Picture 6" descr="socialiconsBW-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ocialiconsBW-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7" w:type="dxa"/>
          <w:shd w:val="clear" w:color="auto" w:fill="auto"/>
        </w:tcPr>
        <w:p w:rsidR="00FA65F4" w:rsidRPr="003A2814" w:rsidRDefault="001467C0" w:rsidP="009A315C">
          <w:pPr>
            <w:pStyle w:val="Footer"/>
            <w:spacing w:before="40"/>
            <w:jc w:val="left"/>
            <w:rPr>
              <w:rStyle w:val="FooterHyperlink"/>
            </w:rPr>
          </w:pPr>
          <w:hyperlink r:id="rId4" w:history="1">
            <w:r w:rsidR="00FA65F4" w:rsidRPr="003A2814">
              <w:rPr>
                <w:rStyle w:val="FooterHyperlink"/>
              </w:rPr>
              <w:t>Facebook.com/</w:t>
            </w:r>
            <w:proofErr w:type="spellStart"/>
            <w:r w:rsidR="00FA65F4" w:rsidRPr="003A2814">
              <w:rPr>
                <w:rStyle w:val="FooterHyperlink"/>
              </w:rPr>
              <w:t>oscebih</w:t>
            </w:r>
            <w:proofErr w:type="spellEnd"/>
          </w:hyperlink>
        </w:p>
        <w:p w:rsidR="00FA65F4" w:rsidRPr="003A2814" w:rsidRDefault="001467C0" w:rsidP="009A315C">
          <w:pPr>
            <w:pStyle w:val="Footer"/>
            <w:spacing w:before="40"/>
            <w:jc w:val="left"/>
            <w:rPr>
              <w:rStyle w:val="FooterHyperlink"/>
            </w:rPr>
          </w:pPr>
          <w:hyperlink r:id="rId5" w:history="1">
            <w:r w:rsidR="00FA65F4" w:rsidRPr="003A2814">
              <w:rPr>
                <w:rStyle w:val="FooterHyperlink"/>
              </w:rPr>
              <w:t>Twitter.com/</w:t>
            </w:r>
            <w:proofErr w:type="spellStart"/>
            <w:r w:rsidR="00FA65F4" w:rsidRPr="003A2814">
              <w:rPr>
                <w:rStyle w:val="FooterHyperlink"/>
              </w:rPr>
              <w:t>oscebih</w:t>
            </w:r>
            <w:proofErr w:type="spellEnd"/>
          </w:hyperlink>
        </w:p>
        <w:p w:rsidR="00FA65F4" w:rsidRPr="003A2814" w:rsidRDefault="001467C0" w:rsidP="009A315C">
          <w:pPr>
            <w:pStyle w:val="Footer"/>
            <w:spacing w:before="40"/>
            <w:jc w:val="left"/>
            <w:rPr>
              <w:rStyle w:val="FooterHyperlink"/>
            </w:rPr>
          </w:pPr>
          <w:hyperlink r:id="rId6" w:history="1">
            <w:r w:rsidR="00FA65F4" w:rsidRPr="003A2814">
              <w:rPr>
                <w:rStyle w:val="FooterHyperlink"/>
              </w:rPr>
              <w:t>Youtube.com/</w:t>
            </w:r>
            <w:proofErr w:type="spellStart"/>
            <w:r w:rsidR="00FA65F4" w:rsidRPr="003A2814">
              <w:rPr>
                <w:rStyle w:val="FooterHyperlink"/>
              </w:rPr>
              <w:t>oscebih</w:t>
            </w:r>
            <w:proofErr w:type="spellEnd"/>
          </w:hyperlink>
        </w:p>
      </w:tc>
    </w:tr>
  </w:tbl>
  <w:p w:rsidR="002C4700" w:rsidRPr="00DC0B87" w:rsidRDefault="002C4700" w:rsidP="00DC0B87">
    <w:pPr>
      <w:pStyle w:val="Footer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700" w:rsidRDefault="002C4700" w:rsidP="00DC0B87">
    <w:pPr>
      <w:pStyle w:val="Footer"/>
      <w:pBdr>
        <w:bottom w:val="single" w:sz="4" w:space="1" w:color="auto"/>
      </w:pBdr>
      <w:jc w:val="right"/>
    </w:pPr>
    <w:r>
      <w:t xml:space="preserve">Page </w:t>
    </w:r>
    <w:r w:rsidR="00A93289">
      <w:fldChar w:fldCharType="begin"/>
    </w:r>
    <w:r>
      <w:instrText xml:space="preserve"> PAGE   \* MERGEFORMAT </w:instrText>
    </w:r>
    <w:r w:rsidR="00A93289">
      <w:fldChar w:fldCharType="separate"/>
    </w:r>
    <w:r>
      <w:rPr>
        <w:noProof/>
      </w:rPr>
      <w:t>1</w:t>
    </w:r>
    <w:r w:rsidR="00A93289">
      <w:fldChar w:fldCharType="end"/>
    </w:r>
  </w:p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220"/>
      <w:gridCol w:w="2564"/>
      <w:gridCol w:w="1287"/>
    </w:tblGrid>
    <w:tr w:rsidR="002C4700" w:rsidRPr="001B2406" w:rsidTr="001B2406">
      <w:trPr>
        <w:trHeight w:hRule="exact" w:val="680"/>
      </w:trPr>
      <w:tc>
        <w:tcPr>
          <w:tcW w:w="5220" w:type="dxa"/>
          <w:shd w:val="clear" w:color="auto" w:fill="auto"/>
          <w:vAlign w:val="bottom"/>
        </w:tcPr>
        <w:p w:rsidR="002C4700" w:rsidRPr="001B2406" w:rsidRDefault="002C4700" w:rsidP="001B2406">
          <w:pPr>
            <w:pStyle w:val="Footer"/>
            <w:jc w:val="left"/>
            <w:rPr>
              <w:szCs w:val="14"/>
            </w:rPr>
          </w:pPr>
          <w:r w:rsidRPr="001B2406">
            <w:rPr>
              <w:szCs w:val="14"/>
            </w:rPr>
            <w:t xml:space="preserve">Organization for Security and Co-operation in Europe · </w:t>
          </w:r>
          <w:smartTag w:uri="urn:schemas-microsoft-com:office:smarttags" w:element="City">
            <w:r w:rsidRPr="001B2406">
              <w:rPr>
                <w:szCs w:val="14"/>
              </w:rPr>
              <w:t>Mission</w:t>
            </w:r>
          </w:smartTag>
          <w:r w:rsidRPr="001B2406">
            <w:rPr>
              <w:szCs w:val="14"/>
            </w:rPr>
            <w:t xml:space="preserve"> to </w:t>
          </w:r>
          <w:smartTag w:uri="urn:schemas-microsoft-com:office:smarttags" w:element="place">
            <w:smartTag w:uri="urn:schemas-microsoft-com:office:smarttags" w:element="country-region">
              <w:r w:rsidRPr="001B2406">
                <w:rPr>
                  <w:szCs w:val="14"/>
                </w:rPr>
                <w:t>Bosnia and Herzegovina</w:t>
              </w:r>
            </w:smartTag>
          </w:smartTag>
        </w:p>
        <w:p w:rsidR="002C4700" w:rsidRPr="001B2406" w:rsidRDefault="002C4700" w:rsidP="001B2406">
          <w:pPr>
            <w:pStyle w:val="Footer"/>
            <w:jc w:val="left"/>
            <w:rPr>
              <w:szCs w:val="14"/>
            </w:rPr>
          </w:pPr>
          <w:r w:rsidRPr="001B2406">
            <w:rPr>
              <w:szCs w:val="14"/>
            </w:rPr>
            <w:t xml:space="preserve">Fra </w:t>
          </w:r>
          <w:proofErr w:type="spellStart"/>
          <w:r w:rsidRPr="001B2406">
            <w:rPr>
              <w:szCs w:val="14"/>
            </w:rPr>
            <w:t>AnđelaZvizdovića</w:t>
          </w:r>
          <w:proofErr w:type="spellEnd"/>
          <w:r w:rsidRPr="001B2406">
            <w:rPr>
              <w:szCs w:val="14"/>
            </w:rPr>
            <w:t xml:space="preserve"> 1 · 71000 </w:t>
          </w:r>
          <w:smartTag w:uri="urn:schemas-microsoft-com:office:smarttags" w:element="City">
            <w:r w:rsidRPr="001B2406">
              <w:rPr>
                <w:szCs w:val="14"/>
              </w:rPr>
              <w:t>Sarajevo</w:t>
            </w:r>
          </w:smartTag>
          <w:r w:rsidRPr="001B2406">
            <w:rPr>
              <w:szCs w:val="14"/>
            </w:rPr>
            <w:t xml:space="preserve"> · </w:t>
          </w:r>
          <w:smartTag w:uri="urn:schemas-microsoft-com:office:smarttags" w:element="country-region">
            <w:smartTag w:uri="urn:schemas-microsoft-com:office:smarttags" w:element="place">
              <w:r w:rsidRPr="001B2406">
                <w:rPr>
                  <w:szCs w:val="14"/>
                </w:rPr>
                <w:t>Bosnia and Herzegovina</w:t>
              </w:r>
            </w:smartTag>
          </w:smartTag>
        </w:p>
        <w:p w:rsidR="002C4700" w:rsidRPr="001B2406" w:rsidRDefault="002C4700" w:rsidP="001B2406">
          <w:pPr>
            <w:pStyle w:val="Footer"/>
            <w:jc w:val="left"/>
            <w:rPr>
              <w:szCs w:val="14"/>
            </w:rPr>
          </w:pPr>
          <w:r w:rsidRPr="001B2406">
            <w:rPr>
              <w:szCs w:val="14"/>
            </w:rPr>
            <w:t xml:space="preserve">Tel: +387-(0)33 752 100 · Fax: +387-(0)33 </w:t>
          </w:r>
          <w:r w:rsidRPr="001B2406">
            <w:rPr>
              <w:rFonts w:cs="Arial"/>
              <w:szCs w:val="14"/>
            </w:rPr>
            <w:t>442 479</w:t>
          </w:r>
        </w:p>
        <w:p w:rsidR="002C4700" w:rsidRPr="001B2406" w:rsidRDefault="001467C0" w:rsidP="001B2406">
          <w:pPr>
            <w:pStyle w:val="Footer"/>
            <w:jc w:val="left"/>
            <w:rPr>
              <w:sz w:val="16"/>
              <w:szCs w:val="16"/>
            </w:rPr>
          </w:pPr>
          <w:hyperlink r:id="rId1" w:history="1">
            <w:r w:rsidR="002C4700" w:rsidRPr="003A2814">
              <w:rPr>
                <w:rStyle w:val="FooterHyperlink"/>
              </w:rPr>
              <w:t>info.ba@osce.org</w:t>
            </w:r>
          </w:hyperlink>
          <w:r w:rsidR="002C4700" w:rsidRPr="001B2406">
            <w:rPr>
              <w:szCs w:val="14"/>
            </w:rPr>
            <w:t xml:space="preserve"> · </w:t>
          </w:r>
          <w:hyperlink r:id="rId2" w:history="1">
            <w:r w:rsidR="002C4700" w:rsidRPr="003A2814">
              <w:rPr>
                <w:rStyle w:val="FooterHyperlink"/>
              </w:rPr>
              <w:t>www.oscebih.org</w:t>
            </w:r>
          </w:hyperlink>
        </w:p>
      </w:tc>
      <w:tc>
        <w:tcPr>
          <w:tcW w:w="2564" w:type="dxa"/>
          <w:shd w:val="clear" w:color="auto" w:fill="auto"/>
        </w:tcPr>
        <w:p w:rsidR="002C4700" w:rsidRPr="001B2406" w:rsidRDefault="002C4700" w:rsidP="001B2406">
          <w:pPr>
            <w:pStyle w:val="Footer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n-GB"/>
            </w:rPr>
            <w:drawing>
              <wp:inline distT="0" distB="0" distL="0" distR="0">
                <wp:extent cx="133350" cy="390525"/>
                <wp:effectExtent l="0" t="0" r="0" b="9525"/>
                <wp:docPr id="4" name="Picture 4" descr="socialiconsBW-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ocialiconsBW-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7" w:type="dxa"/>
          <w:shd w:val="clear" w:color="auto" w:fill="auto"/>
        </w:tcPr>
        <w:p w:rsidR="002C4700" w:rsidRPr="003A2814" w:rsidRDefault="001467C0" w:rsidP="001B2406">
          <w:pPr>
            <w:pStyle w:val="Footer"/>
            <w:spacing w:before="40"/>
            <w:jc w:val="left"/>
            <w:rPr>
              <w:rStyle w:val="FooterHyperlink"/>
            </w:rPr>
          </w:pPr>
          <w:hyperlink r:id="rId4" w:history="1">
            <w:r w:rsidR="002C4700" w:rsidRPr="003A2814">
              <w:rPr>
                <w:rStyle w:val="FooterHyperlink"/>
              </w:rPr>
              <w:t>Facebook.com/</w:t>
            </w:r>
            <w:proofErr w:type="spellStart"/>
            <w:r w:rsidR="002C4700" w:rsidRPr="003A2814">
              <w:rPr>
                <w:rStyle w:val="FooterHyperlink"/>
              </w:rPr>
              <w:t>oscebih</w:t>
            </w:r>
            <w:proofErr w:type="spellEnd"/>
          </w:hyperlink>
        </w:p>
        <w:p w:rsidR="002C4700" w:rsidRPr="003A2814" w:rsidRDefault="001467C0" w:rsidP="001B2406">
          <w:pPr>
            <w:pStyle w:val="Footer"/>
            <w:spacing w:before="40"/>
            <w:jc w:val="left"/>
            <w:rPr>
              <w:rStyle w:val="FooterHyperlink"/>
            </w:rPr>
          </w:pPr>
          <w:hyperlink r:id="rId5" w:history="1">
            <w:r w:rsidR="002C4700" w:rsidRPr="003A2814">
              <w:rPr>
                <w:rStyle w:val="FooterHyperlink"/>
              </w:rPr>
              <w:t>Twitter.com/</w:t>
            </w:r>
            <w:proofErr w:type="spellStart"/>
            <w:r w:rsidR="002C4700" w:rsidRPr="003A2814">
              <w:rPr>
                <w:rStyle w:val="FooterHyperlink"/>
              </w:rPr>
              <w:t>oscebih</w:t>
            </w:r>
            <w:proofErr w:type="spellEnd"/>
          </w:hyperlink>
        </w:p>
        <w:p w:rsidR="002C4700" w:rsidRPr="003A2814" w:rsidRDefault="001467C0" w:rsidP="001B2406">
          <w:pPr>
            <w:pStyle w:val="Footer"/>
            <w:spacing w:before="40"/>
            <w:jc w:val="left"/>
            <w:rPr>
              <w:rStyle w:val="FooterHyperlink"/>
            </w:rPr>
          </w:pPr>
          <w:hyperlink r:id="rId6" w:history="1">
            <w:r w:rsidR="002C4700" w:rsidRPr="003A2814">
              <w:rPr>
                <w:rStyle w:val="FooterHyperlink"/>
              </w:rPr>
              <w:t>Youtube.com/</w:t>
            </w:r>
            <w:proofErr w:type="spellStart"/>
            <w:r w:rsidR="002C4700" w:rsidRPr="003A2814">
              <w:rPr>
                <w:rStyle w:val="FooterHyperlink"/>
              </w:rPr>
              <w:t>oscebih</w:t>
            </w:r>
            <w:proofErr w:type="spellEnd"/>
          </w:hyperlink>
        </w:p>
      </w:tc>
    </w:tr>
  </w:tbl>
  <w:p w:rsidR="002C4700" w:rsidRDefault="002C4700" w:rsidP="009A535E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CF" w:rsidRDefault="002D35CF">
      <w:r>
        <w:separator/>
      </w:r>
    </w:p>
  </w:footnote>
  <w:footnote w:type="continuationSeparator" w:id="0">
    <w:p w:rsidR="002D35CF" w:rsidRDefault="002D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700" w:rsidRPr="00C23AB9" w:rsidRDefault="0003453A" w:rsidP="00B76480">
    <w:pPr>
      <w:pStyle w:val="Header"/>
      <w:pBdr>
        <w:bottom w:val="single" w:sz="4" w:space="0" w:color="auto"/>
      </w:pBdr>
      <w:rPr>
        <w:i/>
      </w:rPr>
    </w:pPr>
    <w:r>
      <w:rPr>
        <w:i/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4052570</wp:posOffset>
          </wp:positionH>
          <wp:positionV relativeFrom="paragraph">
            <wp:posOffset>212725</wp:posOffset>
          </wp:positionV>
          <wp:extent cx="2362200" cy="542925"/>
          <wp:effectExtent l="1905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ferenc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4051" r="59403" b="89352"/>
                  <a:stretch/>
                </pic:blipFill>
                <pic:spPr bwMode="auto">
                  <a:xfrm>
                    <a:off x="0" y="0"/>
                    <a:ext cx="2362200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87931">
      <w:rPr>
        <w:i/>
      </w:rPr>
      <w:ptab w:relativeTo="margin" w:alignment="left" w:leader="none"/>
    </w:r>
    <w:r w:rsidR="00C23AB9" w:rsidRPr="00C23AB9">
      <w:rPr>
        <w:i/>
        <w:noProof/>
        <w:lang w:eastAsia="en-GB"/>
      </w:rPr>
      <w:drawing>
        <wp:inline distT="0" distB="0" distL="0" distR="0">
          <wp:extent cx="1225550" cy="74739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C4700" w:rsidRPr="00DC0B87" w:rsidRDefault="002C4700" w:rsidP="00DC0B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700" w:rsidRDefault="002C4700" w:rsidP="00324592">
    <w:pPr>
      <w:pStyle w:val="Header"/>
      <w:pBdr>
        <w:bottom w:val="single" w:sz="4" w:space="1" w:color="auto"/>
      </w:pBdr>
    </w:pPr>
    <w:r>
      <w:rPr>
        <w:noProof/>
        <w:lang w:eastAsia="en-GB"/>
      </w:rPr>
      <w:drawing>
        <wp:inline distT="0" distB="0" distL="0" distR="0">
          <wp:extent cx="3314700" cy="371475"/>
          <wp:effectExtent l="0" t="0" r="0" b="9525"/>
          <wp:docPr id="3" name="Picture 3" descr="EN_BiH_OSC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_BiH_OSC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4700" w:rsidRDefault="002C4700" w:rsidP="003245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297E"/>
    <w:multiLevelType w:val="hybridMultilevel"/>
    <w:tmpl w:val="05584530"/>
    <w:lvl w:ilvl="0" w:tplc="82AC666E">
      <w:start w:val="1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E87035C"/>
    <w:multiLevelType w:val="hybridMultilevel"/>
    <w:tmpl w:val="5F0A58C0"/>
    <w:lvl w:ilvl="0" w:tplc="50543C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AD4CD0"/>
    <w:multiLevelType w:val="hybridMultilevel"/>
    <w:tmpl w:val="FA46F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E6B18"/>
    <w:multiLevelType w:val="hybridMultilevel"/>
    <w:tmpl w:val="92EE2B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5F"/>
    <w:rsid w:val="00001537"/>
    <w:rsid w:val="0000194A"/>
    <w:rsid w:val="00006928"/>
    <w:rsid w:val="000070F9"/>
    <w:rsid w:val="00014595"/>
    <w:rsid w:val="00014746"/>
    <w:rsid w:val="00021138"/>
    <w:rsid w:val="00030F34"/>
    <w:rsid w:val="0003453A"/>
    <w:rsid w:val="00053A32"/>
    <w:rsid w:val="000629AB"/>
    <w:rsid w:val="00065E91"/>
    <w:rsid w:val="000725DF"/>
    <w:rsid w:val="00081603"/>
    <w:rsid w:val="00086F82"/>
    <w:rsid w:val="000A179A"/>
    <w:rsid w:val="000A24CC"/>
    <w:rsid w:val="000A2523"/>
    <w:rsid w:val="000A39AE"/>
    <w:rsid w:val="000B0859"/>
    <w:rsid w:val="000B254B"/>
    <w:rsid w:val="000C07E1"/>
    <w:rsid w:val="000C29EF"/>
    <w:rsid w:val="000D0C6D"/>
    <w:rsid w:val="000E1516"/>
    <w:rsid w:val="000F02AF"/>
    <w:rsid w:val="000F27DF"/>
    <w:rsid w:val="00114DBB"/>
    <w:rsid w:val="00122ECF"/>
    <w:rsid w:val="001323C1"/>
    <w:rsid w:val="001467C0"/>
    <w:rsid w:val="00153571"/>
    <w:rsid w:val="0018309F"/>
    <w:rsid w:val="00187931"/>
    <w:rsid w:val="0019158D"/>
    <w:rsid w:val="001A33B1"/>
    <w:rsid w:val="001B2406"/>
    <w:rsid w:val="001B343F"/>
    <w:rsid w:val="001D036E"/>
    <w:rsid w:val="001E18F7"/>
    <w:rsid w:val="001E269B"/>
    <w:rsid w:val="002005BC"/>
    <w:rsid w:val="00202690"/>
    <w:rsid w:val="0021333B"/>
    <w:rsid w:val="00216481"/>
    <w:rsid w:val="002324EF"/>
    <w:rsid w:val="00232A15"/>
    <w:rsid w:val="00235EF8"/>
    <w:rsid w:val="0024308B"/>
    <w:rsid w:val="00246900"/>
    <w:rsid w:val="00264DA4"/>
    <w:rsid w:val="0027377B"/>
    <w:rsid w:val="00274E1D"/>
    <w:rsid w:val="002764EB"/>
    <w:rsid w:val="00281F72"/>
    <w:rsid w:val="0029062E"/>
    <w:rsid w:val="0029748E"/>
    <w:rsid w:val="002977B4"/>
    <w:rsid w:val="002A6EAB"/>
    <w:rsid w:val="002A7B6F"/>
    <w:rsid w:val="002B58C9"/>
    <w:rsid w:val="002B66C4"/>
    <w:rsid w:val="002C4700"/>
    <w:rsid w:val="002D35CF"/>
    <w:rsid w:val="002E2BAB"/>
    <w:rsid w:val="00304483"/>
    <w:rsid w:val="00321CA2"/>
    <w:rsid w:val="00324592"/>
    <w:rsid w:val="00324A11"/>
    <w:rsid w:val="003268A0"/>
    <w:rsid w:val="00342F17"/>
    <w:rsid w:val="00343AC7"/>
    <w:rsid w:val="00345F22"/>
    <w:rsid w:val="0035659F"/>
    <w:rsid w:val="00372DE1"/>
    <w:rsid w:val="003742E2"/>
    <w:rsid w:val="00382488"/>
    <w:rsid w:val="0039298B"/>
    <w:rsid w:val="003A1300"/>
    <w:rsid w:val="003A22A1"/>
    <w:rsid w:val="003A2814"/>
    <w:rsid w:val="003B1BFE"/>
    <w:rsid w:val="003C0BA8"/>
    <w:rsid w:val="003C6CC8"/>
    <w:rsid w:val="003D195F"/>
    <w:rsid w:val="003D4263"/>
    <w:rsid w:val="003E3D75"/>
    <w:rsid w:val="003F7493"/>
    <w:rsid w:val="0040119F"/>
    <w:rsid w:val="00402793"/>
    <w:rsid w:val="004168EF"/>
    <w:rsid w:val="00425C7B"/>
    <w:rsid w:val="00431521"/>
    <w:rsid w:val="004352E5"/>
    <w:rsid w:val="00436475"/>
    <w:rsid w:val="00472629"/>
    <w:rsid w:val="00484D70"/>
    <w:rsid w:val="004968EF"/>
    <w:rsid w:val="004A40BE"/>
    <w:rsid w:val="004A7C13"/>
    <w:rsid w:val="004B73C1"/>
    <w:rsid w:val="004C5873"/>
    <w:rsid w:val="004E7100"/>
    <w:rsid w:val="005078D7"/>
    <w:rsid w:val="005278EA"/>
    <w:rsid w:val="00534F89"/>
    <w:rsid w:val="0054072D"/>
    <w:rsid w:val="0054759C"/>
    <w:rsid w:val="00547A6E"/>
    <w:rsid w:val="00555AF4"/>
    <w:rsid w:val="00555FD6"/>
    <w:rsid w:val="0055604F"/>
    <w:rsid w:val="005666A9"/>
    <w:rsid w:val="005729C0"/>
    <w:rsid w:val="00573369"/>
    <w:rsid w:val="00576540"/>
    <w:rsid w:val="00584DF6"/>
    <w:rsid w:val="00587A60"/>
    <w:rsid w:val="00594937"/>
    <w:rsid w:val="00594FF6"/>
    <w:rsid w:val="005A2870"/>
    <w:rsid w:val="005B19F2"/>
    <w:rsid w:val="005C3D20"/>
    <w:rsid w:val="005D5C7A"/>
    <w:rsid w:val="005E385F"/>
    <w:rsid w:val="005F2604"/>
    <w:rsid w:val="005F7357"/>
    <w:rsid w:val="005F7714"/>
    <w:rsid w:val="00616C8D"/>
    <w:rsid w:val="0062617E"/>
    <w:rsid w:val="00631E55"/>
    <w:rsid w:val="00645140"/>
    <w:rsid w:val="0065370E"/>
    <w:rsid w:val="00672E4D"/>
    <w:rsid w:val="00685DD8"/>
    <w:rsid w:val="00687B39"/>
    <w:rsid w:val="006A1CB3"/>
    <w:rsid w:val="006D2C86"/>
    <w:rsid w:val="006D36AB"/>
    <w:rsid w:val="006E3C1E"/>
    <w:rsid w:val="00711A5C"/>
    <w:rsid w:val="00725771"/>
    <w:rsid w:val="007409E5"/>
    <w:rsid w:val="00746271"/>
    <w:rsid w:val="00755A8E"/>
    <w:rsid w:val="00756B7B"/>
    <w:rsid w:val="0077423B"/>
    <w:rsid w:val="007824D4"/>
    <w:rsid w:val="00793CB0"/>
    <w:rsid w:val="00797542"/>
    <w:rsid w:val="00797A85"/>
    <w:rsid w:val="007B350A"/>
    <w:rsid w:val="007C0B2E"/>
    <w:rsid w:val="007C4789"/>
    <w:rsid w:val="007E0998"/>
    <w:rsid w:val="007E390B"/>
    <w:rsid w:val="007F3303"/>
    <w:rsid w:val="00800925"/>
    <w:rsid w:val="00816709"/>
    <w:rsid w:val="00831D8C"/>
    <w:rsid w:val="00843979"/>
    <w:rsid w:val="008760CD"/>
    <w:rsid w:val="008B01A5"/>
    <w:rsid w:val="008D54C8"/>
    <w:rsid w:val="008D638E"/>
    <w:rsid w:val="008E5829"/>
    <w:rsid w:val="009010EE"/>
    <w:rsid w:val="009242BE"/>
    <w:rsid w:val="00951502"/>
    <w:rsid w:val="00953816"/>
    <w:rsid w:val="00965CEC"/>
    <w:rsid w:val="00970CDE"/>
    <w:rsid w:val="0097217B"/>
    <w:rsid w:val="009A535E"/>
    <w:rsid w:val="009C67B5"/>
    <w:rsid w:val="009C6FAF"/>
    <w:rsid w:val="009D2214"/>
    <w:rsid w:val="009D2816"/>
    <w:rsid w:val="009F1C2A"/>
    <w:rsid w:val="009F3902"/>
    <w:rsid w:val="00A069B6"/>
    <w:rsid w:val="00A1143C"/>
    <w:rsid w:val="00A175E8"/>
    <w:rsid w:val="00A23FEB"/>
    <w:rsid w:val="00A447AD"/>
    <w:rsid w:val="00A45840"/>
    <w:rsid w:val="00A50BA7"/>
    <w:rsid w:val="00A56126"/>
    <w:rsid w:val="00A632A3"/>
    <w:rsid w:val="00A76569"/>
    <w:rsid w:val="00A84033"/>
    <w:rsid w:val="00A93289"/>
    <w:rsid w:val="00A933B0"/>
    <w:rsid w:val="00A9654F"/>
    <w:rsid w:val="00AB7FF6"/>
    <w:rsid w:val="00AD3B30"/>
    <w:rsid w:val="00AE59F9"/>
    <w:rsid w:val="00AF700A"/>
    <w:rsid w:val="00B2087C"/>
    <w:rsid w:val="00B271C8"/>
    <w:rsid w:val="00B34F76"/>
    <w:rsid w:val="00B45291"/>
    <w:rsid w:val="00B61108"/>
    <w:rsid w:val="00B76480"/>
    <w:rsid w:val="00B76CDB"/>
    <w:rsid w:val="00B82974"/>
    <w:rsid w:val="00B9497D"/>
    <w:rsid w:val="00B96CF2"/>
    <w:rsid w:val="00BA1873"/>
    <w:rsid w:val="00BA74DB"/>
    <w:rsid w:val="00BC2F4A"/>
    <w:rsid w:val="00BC3B77"/>
    <w:rsid w:val="00BC5D68"/>
    <w:rsid w:val="00BD7C67"/>
    <w:rsid w:val="00BE038F"/>
    <w:rsid w:val="00BF3ECB"/>
    <w:rsid w:val="00BF7638"/>
    <w:rsid w:val="00C00AB5"/>
    <w:rsid w:val="00C0495F"/>
    <w:rsid w:val="00C17F92"/>
    <w:rsid w:val="00C23AB9"/>
    <w:rsid w:val="00C26079"/>
    <w:rsid w:val="00C279BC"/>
    <w:rsid w:val="00C27AA9"/>
    <w:rsid w:val="00C41151"/>
    <w:rsid w:val="00C6013E"/>
    <w:rsid w:val="00C632A2"/>
    <w:rsid w:val="00C633F3"/>
    <w:rsid w:val="00C71924"/>
    <w:rsid w:val="00C82C01"/>
    <w:rsid w:val="00C94F0D"/>
    <w:rsid w:val="00C95627"/>
    <w:rsid w:val="00CB0884"/>
    <w:rsid w:val="00CB12A8"/>
    <w:rsid w:val="00CB2BE2"/>
    <w:rsid w:val="00CC0D05"/>
    <w:rsid w:val="00CC5022"/>
    <w:rsid w:val="00CC505C"/>
    <w:rsid w:val="00CD03A8"/>
    <w:rsid w:val="00CE0E91"/>
    <w:rsid w:val="00CF6CA4"/>
    <w:rsid w:val="00CF6E64"/>
    <w:rsid w:val="00D10BED"/>
    <w:rsid w:val="00D13D3E"/>
    <w:rsid w:val="00D2359B"/>
    <w:rsid w:val="00D31259"/>
    <w:rsid w:val="00D503AE"/>
    <w:rsid w:val="00D6655F"/>
    <w:rsid w:val="00D672A3"/>
    <w:rsid w:val="00D721DC"/>
    <w:rsid w:val="00D75730"/>
    <w:rsid w:val="00D870A8"/>
    <w:rsid w:val="00D902BC"/>
    <w:rsid w:val="00DA06F1"/>
    <w:rsid w:val="00DA4547"/>
    <w:rsid w:val="00DB6115"/>
    <w:rsid w:val="00DC0B87"/>
    <w:rsid w:val="00DC6AB6"/>
    <w:rsid w:val="00DD06BD"/>
    <w:rsid w:val="00DD33F6"/>
    <w:rsid w:val="00DE6ABC"/>
    <w:rsid w:val="00DF41C1"/>
    <w:rsid w:val="00E03207"/>
    <w:rsid w:val="00E0383E"/>
    <w:rsid w:val="00E050A7"/>
    <w:rsid w:val="00E05D7D"/>
    <w:rsid w:val="00E06641"/>
    <w:rsid w:val="00E06859"/>
    <w:rsid w:val="00E24938"/>
    <w:rsid w:val="00E25BBF"/>
    <w:rsid w:val="00E2621B"/>
    <w:rsid w:val="00E26382"/>
    <w:rsid w:val="00E40438"/>
    <w:rsid w:val="00E5668B"/>
    <w:rsid w:val="00E6290C"/>
    <w:rsid w:val="00E72578"/>
    <w:rsid w:val="00E73861"/>
    <w:rsid w:val="00E81EFB"/>
    <w:rsid w:val="00E912BE"/>
    <w:rsid w:val="00E96BCD"/>
    <w:rsid w:val="00EB55EE"/>
    <w:rsid w:val="00ED3A3A"/>
    <w:rsid w:val="00ED4E81"/>
    <w:rsid w:val="00ED53FC"/>
    <w:rsid w:val="00F16862"/>
    <w:rsid w:val="00F205E2"/>
    <w:rsid w:val="00F34AD5"/>
    <w:rsid w:val="00F35A63"/>
    <w:rsid w:val="00F41F8C"/>
    <w:rsid w:val="00F47A8B"/>
    <w:rsid w:val="00F51E3C"/>
    <w:rsid w:val="00F71A16"/>
    <w:rsid w:val="00F7218A"/>
    <w:rsid w:val="00F73043"/>
    <w:rsid w:val="00F82032"/>
    <w:rsid w:val="00F82776"/>
    <w:rsid w:val="00FA0EB6"/>
    <w:rsid w:val="00FA65F4"/>
    <w:rsid w:val="00FC06C9"/>
    <w:rsid w:val="00FC5D40"/>
    <w:rsid w:val="00FD166D"/>
    <w:rsid w:val="00FD1CDB"/>
    <w:rsid w:val="00FE172A"/>
    <w:rsid w:val="00FE4F97"/>
    <w:rsid w:val="00FF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16"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E172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172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E172A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172A"/>
    <w:pPr>
      <w:tabs>
        <w:tab w:val="center" w:pos="4536"/>
        <w:tab w:val="right" w:pos="9072"/>
      </w:tabs>
      <w:spacing w:line="360" w:lineRule="auto"/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  <w:jc w:val="center"/>
    </w:pPr>
    <w:rPr>
      <w:sz w:val="14"/>
    </w:rPr>
  </w:style>
  <w:style w:type="table" w:styleId="TableGrid">
    <w:name w:val="Table Grid"/>
    <w:basedOn w:val="TableNormal"/>
    <w:rsid w:val="00B2087C"/>
    <w:pPr>
      <w:suppressAutoHyphens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2087C"/>
    <w:rPr>
      <w:rFonts w:ascii="Tahoma" w:hAnsi="Tahoma" w:cs="Tahoma"/>
      <w:sz w:val="16"/>
      <w:szCs w:val="16"/>
    </w:rPr>
  </w:style>
  <w:style w:type="character" w:customStyle="1" w:styleId="FooterHyperlink">
    <w:name w:val="FooterHyperlink"/>
    <w:rsid w:val="00FA0EB6"/>
    <w:rPr>
      <w:color w:val="000000"/>
      <w:u w:val="single"/>
    </w:rPr>
  </w:style>
  <w:style w:type="character" w:styleId="Emphasis">
    <w:name w:val="Emphasis"/>
    <w:basedOn w:val="DefaultParagraphFont"/>
    <w:uiPriority w:val="20"/>
    <w:qFormat/>
    <w:rsid w:val="00970CDE"/>
    <w:rPr>
      <w:b/>
      <w:bCs/>
      <w:i w:val="0"/>
      <w:iCs w:val="0"/>
    </w:rPr>
  </w:style>
  <w:style w:type="character" w:customStyle="1" w:styleId="st1">
    <w:name w:val="st1"/>
    <w:basedOn w:val="DefaultParagraphFont"/>
    <w:rsid w:val="00970CDE"/>
  </w:style>
  <w:style w:type="paragraph" w:styleId="ListParagraph">
    <w:name w:val="List Paragraph"/>
    <w:basedOn w:val="Normal"/>
    <w:uiPriority w:val="34"/>
    <w:qFormat/>
    <w:rsid w:val="00AB7FF6"/>
    <w:pPr>
      <w:ind w:left="720"/>
      <w:contextualSpacing/>
    </w:pPr>
  </w:style>
  <w:style w:type="character" w:styleId="Hyperlink">
    <w:name w:val="Hyperlink"/>
    <w:uiPriority w:val="99"/>
    <w:rsid w:val="00382488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7423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423B"/>
    <w:rPr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77423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268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68A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68A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6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68A0"/>
    <w:rPr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A65F4"/>
    <w:rPr>
      <w:sz w:val="1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16"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E172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172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E172A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172A"/>
    <w:pPr>
      <w:tabs>
        <w:tab w:val="center" w:pos="4536"/>
        <w:tab w:val="right" w:pos="9072"/>
      </w:tabs>
      <w:spacing w:line="360" w:lineRule="auto"/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  <w:jc w:val="center"/>
    </w:pPr>
    <w:rPr>
      <w:sz w:val="14"/>
    </w:rPr>
  </w:style>
  <w:style w:type="table" w:styleId="TableGrid">
    <w:name w:val="Table Grid"/>
    <w:basedOn w:val="TableNormal"/>
    <w:rsid w:val="00B2087C"/>
    <w:pPr>
      <w:suppressAutoHyphens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2087C"/>
    <w:rPr>
      <w:rFonts w:ascii="Tahoma" w:hAnsi="Tahoma" w:cs="Tahoma"/>
      <w:sz w:val="16"/>
      <w:szCs w:val="16"/>
    </w:rPr>
  </w:style>
  <w:style w:type="character" w:customStyle="1" w:styleId="FooterHyperlink">
    <w:name w:val="FooterHyperlink"/>
    <w:rsid w:val="00FA0EB6"/>
    <w:rPr>
      <w:color w:val="000000"/>
      <w:u w:val="single"/>
    </w:rPr>
  </w:style>
  <w:style w:type="character" w:styleId="Emphasis">
    <w:name w:val="Emphasis"/>
    <w:basedOn w:val="DefaultParagraphFont"/>
    <w:uiPriority w:val="20"/>
    <w:qFormat/>
    <w:rsid w:val="00970CDE"/>
    <w:rPr>
      <w:b/>
      <w:bCs/>
      <w:i w:val="0"/>
      <w:iCs w:val="0"/>
    </w:rPr>
  </w:style>
  <w:style w:type="character" w:customStyle="1" w:styleId="st1">
    <w:name w:val="st1"/>
    <w:basedOn w:val="DefaultParagraphFont"/>
    <w:rsid w:val="00970CDE"/>
  </w:style>
  <w:style w:type="paragraph" w:styleId="ListParagraph">
    <w:name w:val="List Paragraph"/>
    <w:basedOn w:val="Normal"/>
    <w:uiPriority w:val="34"/>
    <w:qFormat/>
    <w:rsid w:val="00AB7FF6"/>
    <w:pPr>
      <w:ind w:left="720"/>
      <w:contextualSpacing/>
    </w:pPr>
  </w:style>
  <w:style w:type="character" w:styleId="Hyperlink">
    <w:name w:val="Hyperlink"/>
    <w:uiPriority w:val="99"/>
    <w:rsid w:val="00382488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7423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423B"/>
    <w:rPr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77423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268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68A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68A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6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68A0"/>
    <w:rPr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A65F4"/>
    <w:rPr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osce.org/bih" TargetMode="External"/><Relationship Id="rId1" Type="http://schemas.openxmlformats.org/officeDocument/2006/relationships/hyperlink" Target="mailto:info.ba@osce.org" TargetMode="External"/><Relationship Id="rId6" Type="http://schemas.openxmlformats.org/officeDocument/2006/relationships/hyperlink" Target="http://www.Youtube.com/oscebih" TargetMode="External"/><Relationship Id="rId5" Type="http://schemas.openxmlformats.org/officeDocument/2006/relationships/hyperlink" Target="http://www.Twitter.com/oscebih" TargetMode="External"/><Relationship Id="rId4" Type="http://schemas.openxmlformats.org/officeDocument/2006/relationships/hyperlink" Target="http://www.Facebook.com/oscebi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oscebih.org/" TargetMode="External"/><Relationship Id="rId1" Type="http://schemas.openxmlformats.org/officeDocument/2006/relationships/hyperlink" Target="mailto:info.ba@osce.org" TargetMode="External"/><Relationship Id="rId6" Type="http://schemas.openxmlformats.org/officeDocument/2006/relationships/hyperlink" Target="http://www.Youtube.com/oscebih" TargetMode="External"/><Relationship Id="rId5" Type="http://schemas.openxmlformats.org/officeDocument/2006/relationships/hyperlink" Target="http://www.Twitter.com/oscebih" TargetMode="External"/><Relationship Id="rId4" Type="http://schemas.openxmlformats.org/officeDocument/2006/relationships/hyperlink" Target="http://www.Facebook.com/oscebi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tandara\templates\OSCE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Letter.dot</Template>
  <TotalTime>1</TotalTime>
  <Pages>1</Pages>
  <Words>121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OSCE Mission to BiH</Company>
  <LinksUpToDate>false</LinksUpToDate>
  <CharactersWithSpaces>853</CharactersWithSpaces>
  <SharedDoc>false</SharedDoc>
  <HLinks>
    <vt:vector size="60" baseType="variant">
      <vt:variant>
        <vt:i4>4128824</vt:i4>
      </vt:variant>
      <vt:variant>
        <vt:i4>33</vt:i4>
      </vt:variant>
      <vt:variant>
        <vt:i4>0</vt:i4>
      </vt:variant>
      <vt:variant>
        <vt:i4>5</vt:i4>
      </vt:variant>
      <vt:variant>
        <vt:lpwstr>http://www.youtube.com/oscebih</vt:lpwstr>
      </vt:variant>
      <vt:variant>
        <vt:lpwstr/>
      </vt:variant>
      <vt:variant>
        <vt:i4>3670055</vt:i4>
      </vt:variant>
      <vt:variant>
        <vt:i4>30</vt:i4>
      </vt:variant>
      <vt:variant>
        <vt:i4>0</vt:i4>
      </vt:variant>
      <vt:variant>
        <vt:i4>5</vt:i4>
      </vt:variant>
      <vt:variant>
        <vt:lpwstr>http://www.twitter.com/oscebih</vt:lpwstr>
      </vt:variant>
      <vt:variant>
        <vt:lpwstr/>
      </vt:variant>
      <vt:variant>
        <vt:i4>3276848</vt:i4>
      </vt:variant>
      <vt:variant>
        <vt:i4>27</vt:i4>
      </vt:variant>
      <vt:variant>
        <vt:i4>0</vt:i4>
      </vt:variant>
      <vt:variant>
        <vt:i4>5</vt:i4>
      </vt:variant>
      <vt:variant>
        <vt:lpwstr>http://www.facebook.com/oscebih</vt:lpwstr>
      </vt:variant>
      <vt:variant>
        <vt:lpwstr/>
      </vt:variant>
      <vt:variant>
        <vt:i4>2424947</vt:i4>
      </vt:variant>
      <vt:variant>
        <vt:i4>24</vt:i4>
      </vt:variant>
      <vt:variant>
        <vt:i4>0</vt:i4>
      </vt:variant>
      <vt:variant>
        <vt:i4>5</vt:i4>
      </vt:variant>
      <vt:variant>
        <vt:lpwstr>http://www.oscebih.org/</vt:lpwstr>
      </vt:variant>
      <vt:variant>
        <vt:lpwstr/>
      </vt:variant>
      <vt:variant>
        <vt:i4>7471120</vt:i4>
      </vt:variant>
      <vt:variant>
        <vt:i4>21</vt:i4>
      </vt:variant>
      <vt:variant>
        <vt:i4>0</vt:i4>
      </vt:variant>
      <vt:variant>
        <vt:i4>5</vt:i4>
      </vt:variant>
      <vt:variant>
        <vt:lpwstr>mailto:info.ba@osce.org</vt:lpwstr>
      </vt:variant>
      <vt:variant>
        <vt:lpwstr/>
      </vt:variant>
      <vt:variant>
        <vt:i4>4128824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http://www.youtube.com/oscebih</vt:lpwstr>
      </vt:variant>
      <vt:variant>
        <vt:lpwstr/>
      </vt:variant>
      <vt:variant>
        <vt:i4>3670055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http://www.twitter.com/oscebih</vt:lpwstr>
      </vt:variant>
      <vt:variant>
        <vt:lpwstr/>
      </vt:variant>
      <vt:variant>
        <vt:i4>3276848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http://www.facebook.com/oscebih</vt:lpwstr>
      </vt:variant>
      <vt:variant>
        <vt:lpwstr/>
      </vt:variant>
      <vt:variant>
        <vt:i4>2424947</vt:i4>
      </vt:variant>
      <vt:variant>
        <vt:i4>6</vt:i4>
      </vt:variant>
      <vt:variant>
        <vt:i4>0</vt:i4>
      </vt:variant>
      <vt:variant>
        <vt:i4>5</vt:i4>
      </vt:variant>
      <vt:variant>
        <vt:lpwstr>http://www.oscebih.org/</vt:lpwstr>
      </vt:variant>
      <vt:variant>
        <vt:lpwstr/>
      </vt:variant>
      <vt:variant>
        <vt:i4>7471120</vt:i4>
      </vt:variant>
      <vt:variant>
        <vt:i4>3</vt:i4>
      </vt:variant>
      <vt:variant>
        <vt:i4>0</vt:i4>
      </vt:variant>
      <vt:variant>
        <vt:i4>5</vt:i4>
      </vt:variant>
      <vt:variant>
        <vt:lpwstr>mailto:info.ba@osce.org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Samira Storey</dc:creator>
  <cp:lastModifiedBy>PPS</cp:lastModifiedBy>
  <cp:revision>3</cp:revision>
  <cp:lastPrinted>2017-02-23T09:14:00Z</cp:lastPrinted>
  <dcterms:created xsi:type="dcterms:W3CDTF">2018-05-09T18:41:00Z</dcterms:created>
  <dcterms:modified xsi:type="dcterms:W3CDTF">2018-05-10T16:04:00Z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